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4AE" w:rsidRDefault="00D374AE" w:rsidP="00E154EB">
      <w:pPr>
        <w:kinsoku w:val="0"/>
        <w:overflowPunct w:val="0"/>
        <w:autoSpaceDE w:val="0"/>
        <w:autoSpaceDN w:val="0"/>
        <w:jc w:val="center"/>
        <w:rPr>
          <w:sz w:val="32"/>
          <w:szCs w:val="32"/>
        </w:rPr>
      </w:pPr>
      <w:bookmarkStart w:id="0" w:name="_GoBack"/>
      <w:bookmarkEnd w:id="0"/>
      <w:r w:rsidRPr="00D374AE">
        <w:rPr>
          <w:rFonts w:hint="eastAsia"/>
          <w:sz w:val="32"/>
          <w:szCs w:val="32"/>
        </w:rPr>
        <w:t>熊本県高等学校珠算・電卓競技大会</w:t>
      </w:r>
    </w:p>
    <w:p w:rsidR="00FD252F" w:rsidRPr="00FD252F" w:rsidRDefault="00FD252F" w:rsidP="00FD252F">
      <w:pPr>
        <w:wordWrap w:val="0"/>
        <w:jc w:val="right"/>
        <w:rPr>
          <w:szCs w:val="24"/>
        </w:rPr>
      </w:pPr>
      <w:r>
        <w:rPr>
          <w:rFonts w:hint="eastAsia"/>
          <w:szCs w:val="24"/>
        </w:rPr>
        <w:t xml:space="preserve">平成２９年５月改正　</w:t>
      </w:r>
    </w:p>
    <w:p w:rsidR="00CA0D45" w:rsidRPr="00F9478D" w:rsidRDefault="006F5D1E" w:rsidP="006F5D1E">
      <w:pPr>
        <w:rPr>
          <w:b/>
        </w:rPr>
      </w:pPr>
      <w:r w:rsidRPr="00F9478D">
        <w:rPr>
          <w:rFonts w:hint="eastAsia"/>
          <w:b/>
        </w:rPr>
        <w:t>１　基準</w:t>
      </w:r>
      <w:r w:rsidR="00F9478D" w:rsidRPr="00F9478D">
        <w:rPr>
          <w:rFonts w:hint="eastAsia"/>
          <w:b/>
        </w:rPr>
        <w:t xml:space="preserve">　</w:t>
      </w:r>
      <w:r w:rsidR="00CC7C37" w:rsidRPr="00F9478D">
        <w:rPr>
          <w:rFonts w:hint="eastAsia"/>
          <w:b/>
        </w:rPr>
        <w:t xml:space="preserve"> </w:t>
      </w:r>
    </w:p>
    <w:p w:rsidR="00642BD6" w:rsidRDefault="007174A7" w:rsidP="000967F1">
      <w:pPr>
        <w:ind w:firstLineChars="200" w:firstLine="482"/>
      </w:pPr>
      <w:r>
        <w:rPr>
          <w:rFonts w:hint="eastAsia"/>
        </w:rPr>
        <w:t>作問及び採点は</w:t>
      </w:r>
      <w:r w:rsidR="00C805F5">
        <w:rPr>
          <w:rFonts w:hint="eastAsia"/>
        </w:rPr>
        <w:t>全国商業高等学校協会主催珠算</w:t>
      </w:r>
      <w:r w:rsidR="00273660">
        <w:rPr>
          <w:rFonts w:hint="eastAsia"/>
        </w:rPr>
        <w:t>・</w:t>
      </w:r>
      <w:r w:rsidR="00C805F5">
        <w:rPr>
          <w:rFonts w:hint="eastAsia"/>
        </w:rPr>
        <w:t>電卓実務検定試験に準じる。</w:t>
      </w:r>
    </w:p>
    <w:p w:rsidR="00DC47C1" w:rsidRDefault="00DC47C1" w:rsidP="00E154EB">
      <w:pPr>
        <w:ind w:leftChars="200" w:left="482"/>
      </w:pPr>
      <w:r>
        <w:rPr>
          <w:rFonts w:hint="eastAsia"/>
        </w:rPr>
        <w:t>ただし、１級部門</w:t>
      </w:r>
      <w:r w:rsidR="007174A7">
        <w:rPr>
          <w:rFonts w:hint="eastAsia"/>
        </w:rPr>
        <w:t>は</w:t>
      </w:r>
      <w:r>
        <w:rPr>
          <w:rFonts w:hint="eastAsia"/>
        </w:rPr>
        <w:t>、全国高等学校珠算・電卓競技大会レベルの問題を</w:t>
      </w:r>
      <w:r w:rsidR="003A2E96" w:rsidRPr="003A2E96">
        <w:rPr>
          <w:rFonts w:hint="eastAsia"/>
        </w:rPr>
        <w:t>３</w:t>
      </w:r>
      <w:r w:rsidRPr="003A2E96">
        <w:rPr>
          <w:rFonts w:hint="eastAsia"/>
        </w:rPr>
        <w:t>問程度</w:t>
      </w:r>
      <w:r>
        <w:rPr>
          <w:rFonts w:hint="eastAsia"/>
        </w:rPr>
        <w:t>含める。</w:t>
      </w:r>
    </w:p>
    <w:p w:rsidR="006F5D1E" w:rsidRDefault="00E154EB" w:rsidP="00E154EB">
      <w:pPr>
        <w:ind w:left="482" w:hangingChars="200" w:hanging="482"/>
      </w:pPr>
      <w:r>
        <w:rPr>
          <w:rFonts w:hAnsi="ＭＳ 明朝" w:cs="ＭＳ 明朝" w:hint="eastAsia"/>
        </w:rPr>
        <w:t xml:space="preserve">①　</w:t>
      </w:r>
      <w:r w:rsidR="001F4CDD">
        <w:rPr>
          <w:rFonts w:hint="eastAsia"/>
        </w:rPr>
        <w:t>各校において</w:t>
      </w:r>
      <w:r w:rsidR="00BC4446">
        <w:rPr>
          <w:rFonts w:hint="eastAsia"/>
        </w:rPr>
        <w:t>参加者の実力を判断</w:t>
      </w:r>
      <w:r w:rsidR="006F5D1E">
        <w:rPr>
          <w:rFonts w:hint="eastAsia"/>
        </w:rPr>
        <w:t>し、検定を取得していない場合でも</w:t>
      </w:r>
      <w:r w:rsidR="001F4CDD">
        <w:rPr>
          <w:rFonts w:hint="eastAsia"/>
        </w:rPr>
        <w:t>各級</w:t>
      </w:r>
      <w:r w:rsidR="007174A7">
        <w:rPr>
          <w:rFonts w:hint="eastAsia"/>
        </w:rPr>
        <w:t>自由に参加できる。</w:t>
      </w:r>
      <w:r w:rsidR="00BC4446">
        <w:rPr>
          <w:rFonts w:hint="eastAsia"/>
        </w:rPr>
        <w:t>ただし、</w:t>
      </w:r>
      <w:r w:rsidR="007174A7">
        <w:rPr>
          <w:rFonts w:hint="eastAsia"/>
        </w:rPr>
        <w:t>検定取得級より下回った級への参加はできない。</w:t>
      </w:r>
    </w:p>
    <w:p w:rsidR="00E154EB" w:rsidRDefault="00E154EB" w:rsidP="00E154EB">
      <w:r>
        <w:rPr>
          <w:rFonts w:hAnsi="ＭＳ 明朝" w:cs="ＭＳ 明朝" w:hint="eastAsia"/>
        </w:rPr>
        <w:t xml:space="preserve">②　</w:t>
      </w:r>
      <w:r w:rsidR="006F5D1E">
        <w:rPr>
          <w:rFonts w:hint="eastAsia"/>
        </w:rPr>
        <w:t>団体戦において各級</w:t>
      </w:r>
      <w:r w:rsidR="00FF4F2F" w:rsidRPr="008D75D1">
        <w:rPr>
          <w:rFonts w:hint="eastAsia"/>
        </w:rPr>
        <w:t>１チーム</w:t>
      </w:r>
      <w:r w:rsidR="001F4CDD">
        <w:rPr>
          <w:rFonts w:hint="eastAsia"/>
        </w:rPr>
        <w:t>３名以上５名以下と</w:t>
      </w:r>
      <w:r w:rsidR="00D25A4C">
        <w:rPr>
          <w:rFonts w:hint="eastAsia"/>
        </w:rPr>
        <w:t>し、</w:t>
      </w:r>
      <w:r w:rsidR="001F4CDD">
        <w:rPr>
          <w:rFonts w:hint="eastAsia"/>
        </w:rPr>
        <w:t>各学校成績上位３名の合計得点</w:t>
      </w:r>
    </w:p>
    <w:p w:rsidR="00273660" w:rsidRDefault="001F4CDD" w:rsidP="005E7043">
      <w:pPr>
        <w:pStyle w:val="a7"/>
        <w:kinsoku w:val="0"/>
        <w:overflowPunct w:val="0"/>
        <w:autoSpaceDE w:val="0"/>
        <w:autoSpaceDN w:val="0"/>
        <w:ind w:leftChars="0" w:left="0" w:firstLineChars="200" w:firstLine="482"/>
      </w:pPr>
      <w:r>
        <w:rPr>
          <w:rFonts w:hint="eastAsia"/>
        </w:rPr>
        <w:t>を団体成績とする。</w:t>
      </w:r>
      <w:r w:rsidR="00C805F5">
        <w:rPr>
          <w:rFonts w:hint="eastAsia"/>
        </w:rPr>
        <w:t>３名未満の</w:t>
      </w:r>
      <w:r w:rsidR="006F5D1E">
        <w:rPr>
          <w:rFonts w:hint="eastAsia"/>
        </w:rPr>
        <w:t>学校は、個人競技の参加とする。</w:t>
      </w:r>
    </w:p>
    <w:p w:rsidR="006F5D1E" w:rsidRDefault="00D25A4C" w:rsidP="005E7043">
      <w:pPr>
        <w:ind w:firstLineChars="200" w:firstLine="482"/>
      </w:pPr>
      <w:r>
        <w:rPr>
          <w:rFonts w:hint="eastAsia"/>
        </w:rPr>
        <w:t>ただし、</w:t>
      </w:r>
      <w:r w:rsidR="00A32F28">
        <w:rPr>
          <w:rFonts w:hint="eastAsia"/>
        </w:rPr>
        <w:t>珠算</w:t>
      </w:r>
      <w:r>
        <w:rPr>
          <w:rFonts w:hint="eastAsia"/>
        </w:rPr>
        <w:t>の部</w:t>
      </w:r>
      <w:r w:rsidR="00A32F28">
        <w:rPr>
          <w:rFonts w:hint="eastAsia"/>
        </w:rPr>
        <w:t>については、人数制限をしない。</w:t>
      </w:r>
    </w:p>
    <w:p w:rsidR="00D374AE" w:rsidRDefault="005E7043" w:rsidP="005E7043">
      <w:pPr>
        <w:ind w:left="482" w:hangingChars="200" w:hanging="482"/>
      </w:pPr>
      <w:r>
        <w:rPr>
          <w:rFonts w:hAnsi="ＭＳ 明朝" w:cs="ＭＳ 明朝" w:hint="eastAsia"/>
        </w:rPr>
        <w:t xml:space="preserve">③　</w:t>
      </w:r>
      <w:r w:rsidR="006F5D1E">
        <w:rPr>
          <w:rFonts w:hint="eastAsia"/>
        </w:rPr>
        <w:t>参加者は、出場申込時に</w:t>
      </w:r>
      <w:r w:rsidR="007174A7">
        <w:rPr>
          <w:rFonts w:hint="eastAsia"/>
        </w:rPr>
        <w:t>「</w:t>
      </w:r>
      <w:r w:rsidR="006F5D1E">
        <w:rPr>
          <w:rFonts w:hint="eastAsia"/>
        </w:rPr>
        <w:t>出場級</w:t>
      </w:r>
      <w:r w:rsidR="007174A7">
        <w:rPr>
          <w:rFonts w:hint="eastAsia"/>
        </w:rPr>
        <w:t>」</w:t>
      </w:r>
      <w:r w:rsidR="006F5D1E">
        <w:rPr>
          <w:rFonts w:hint="eastAsia"/>
        </w:rPr>
        <w:t>と</w:t>
      </w:r>
      <w:r w:rsidR="0086008A">
        <w:rPr>
          <w:rFonts w:hint="eastAsia"/>
        </w:rPr>
        <w:t>計算用具</w:t>
      </w:r>
      <w:r w:rsidR="007174A7">
        <w:rPr>
          <w:rFonts w:hint="eastAsia"/>
        </w:rPr>
        <w:t>「</w:t>
      </w:r>
      <w:r w:rsidR="006F5D1E">
        <w:rPr>
          <w:rFonts w:hint="eastAsia"/>
        </w:rPr>
        <w:t>算盤・電卓</w:t>
      </w:r>
      <w:r w:rsidR="007174A7">
        <w:rPr>
          <w:rFonts w:hint="eastAsia"/>
        </w:rPr>
        <w:t>」</w:t>
      </w:r>
      <w:r w:rsidR="006F5D1E">
        <w:rPr>
          <w:rFonts w:hint="eastAsia"/>
        </w:rPr>
        <w:t>のいずれかを必ず申請する。また、珠算と電卓の両方への同時参加は認められない。</w:t>
      </w:r>
    </w:p>
    <w:p w:rsidR="00D940F4" w:rsidRDefault="00D940F4" w:rsidP="00D940F4"/>
    <w:p w:rsidR="006F5D1E" w:rsidRPr="00F9478D" w:rsidRDefault="006F5D1E" w:rsidP="006F5D1E">
      <w:pPr>
        <w:rPr>
          <w:b/>
        </w:rPr>
      </w:pPr>
      <w:r w:rsidRPr="00F9478D">
        <w:rPr>
          <w:rFonts w:hint="eastAsia"/>
          <w:b/>
        </w:rPr>
        <w:t>２</w:t>
      </w:r>
      <w:r w:rsidR="00A96CBF">
        <w:rPr>
          <w:rFonts w:hint="eastAsia"/>
          <w:b/>
        </w:rPr>
        <w:t xml:space="preserve">　競技</w:t>
      </w:r>
      <w:r w:rsidR="00CC7C37" w:rsidRPr="00F9478D">
        <w:rPr>
          <w:rFonts w:hint="eastAsia"/>
          <w:b/>
        </w:rPr>
        <w:t xml:space="preserve"> </w:t>
      </w:r>
    </w:p>
    <w:p w:rsidR="00CA0D45" w:rsidRDefault="007174A7" w:rsidP="00A47164">
      <w:pPr>
        <w:ind w:leftChars="200" w:left="482"/>
      </w:pPr>
      <w:r>
        <w:rPr>
          <w:rFonts w:hint="eastAsia"/>
        </w:rPr>
        <w:t>申込時の</w:t>
      </w:r>
      <w:r w:rsidR="00CA0D45">
        <w:rPr>
          <w:rFonts w:hint="eastAsia"/>
        </w:rPr>
        <w:t>計算用具</w:t>
      </w:r>
      <w:r>
        <w:rPr>
          <w:rFonts w:hint="eastAsia"/>
        </w:rPr>
        <w:t>を</w:t>
      </w:r>
      <w:r w:rsidR="00CA0D45">
        <w:rPr>
          <w:rFonts w:hint="eastAsia"/>
        </w:rPr>
        <w:t>使用</w:t>
      </w:r>
      <w:r>
        <w:rPr>
          <w:rFonts w:hint="eastAsia"/>
        </w:rPr>
        <w:t>し、</w:t>
      </w:r>
      <w:r w:rsidR="00DC47C1">
        <w:rPr>
          <w:rFonts w:hint="eastAsia"/>
        </w:rPr>
        <w:t>珠算の部、電卓の部ともに総合競技</w:t>
      </w:r>
      <w:r>
        <w:rPr>
          <w:rFonts w:hint="eastAsia"/>
        </w:rPr>
        <w:t>を</w:t>
      </w:r>
      <w:r w:rsidR="00CA0D45" w:rsidRPr="00DC47C1">
        <w:rPr>
          <w:rFonts w:hint="eastAsia"/>
        </w:rPr>
        <w:t>乗算</w:t>
      </w:r>
      <w:r w:rsidR="0086008A" w:rsidRPr="00DC47C1">
        <w:rPr>
          <w:rFonts w:hint="eastAsia"/>
        </w:rPr>
        <w:t>・</w:t>
      </w:r>
      <w:r w:rsidR="00CA0D45" w:rsidRPr="00DC47C1">
        <w:rPr>
          <w:rFonts w:hint="eastAsia"/>
        </w:rPr>
        <w:t>除算</w:t>
      </w:r>
      <w:r w:rsidR="0086008A" w:rsidRPr="00DC47C1">
        <w:rPr>
          <w:rFonts w:hint="eastAsia"/>
        </w:rPr>
        <w:t>・</w:t>
      </w:r>
      <w:r w:rsidR="00CA0D45" w:rsidRPr="00DC47C1">
        <w:rPr>
          <w:rFonts w:hint="eastAsia"/>
        </w:rPr>
        <w:t>見取算</w:t>
      </w:r>
      <w:r w:rsidR="0086008A" w:rsidRPr="00DC47C1">
        <w:rPr>
          <w:rFonts w:hint="eastAsia"/>
        </w:rPr>
        <w:t>・</w:t>
      </w:r>
      <w:r w:rsidR="00CA0D45" w:rsidRPr="00DC47C1">
        <w:rPr>
          <w:rFonts w:hint="eastAsia"/>
        </w:rPr>
        <w:t>応用計算で行</w:t>
      </w:r>
      <w:r w:rsidR="00DC47C1">
        <w:rPr>
          <w:rFonts w:hint="eastAsia"/>
        </w:rPr>
        <w:t>い、種目別競技</w:t>
      </w:r>
      <w:r>
        <w:rPr>
          <w:rFonts w:hint="eastAsia"/>
        </w:rPr>
        <w:t>は</w:t>
      </w:r>
      <w:r w:rsidR="00DC47C1">
        <w:rPr>
          <w:rFonts w:hint="eastAsia"/>
        </w:rPr>
        <w:t>、読上算を行う。</w:t>
      </w:r>
    </w:p>
    <w:p w:rsidR="00CA0D45" w:rsidRDefault="00F3561E" w:rsidP="00A47164">
      <w:pPr>
        <w:ind w:left="482" w:hangingChars="200" w:hanging="482"/>
      </w:pPr>
      <w:r>
        <w:rPr>
          <w:rFonts w:hint="eastAsia"/>
        </w:rPr>
        <w:t xml:space="preserve">　</w:t>
      </w:r>
      <w:r w:rsidR="00A47164">
        <w:rPr>
          <w:rFonts w:hint="eastAsia"/>
        </w:rPr>
        <w:t xml:space="preserve">　</w:t>
      </w:r>
      <w:r w:rsidR="00CA0D45">
        <w:rPr>
          <w:rFonts w:hint="eastAsia"/>
        </w:rPr>
        <w:t>個人成績および団体成績において合計</w:t>
      </w:r>
      <w:r w:rsidR="00DC47C1">
        <w:rPr>
          <w:rFonts w:hint="eastAsia"/>
        </w:rPr>
        <w:t>得点</w:t>
      </w:r>
      <w:r w:rsidR="00CA0D45">
        <w:rPr>
          <w:rFonts w:hint="eastAsia"/>
        </w:rPr>
        <w:t>が同</w:t>
      </w:r>
      <w:r w:rsidR="00DC47C1">
        <w:rPr>
          <w:rFonts w:hint="eastAsia"/>
        </w:rPr>
        <w:t>じ</w:t>
      </w:r>
      <w:r w:rsidR="00CA0D45">
        <w:rPr>
          <w:rFonts w:hint="eastAsia"/>
        </w:rPr>
        <w:t>場合、応用計算の得点が高い</w:t>
      </w:r>
      <w:r w:rsidR="0069322B">
        <w:rPr>
          <w:rFonts w:hint="eastAsia"/>
        </w:rPr>
        <w:t>者</w:t>
      </w:r>
      <w:r w:rsidR="00CA0D45">
        <w:rPr>
          <w:rFonts w:hint="eastAsia"/>
        </w:rPr>
        <w:t>を上位とみな</w:t>
      </w:r>
      <w:r w:rsidR="00D25A4C">
        <w:rPr>
          <w:rFonts w:hint="eastAsia"/>
        </w:rPr>
        <w:t>し、応用</w:t>
      </w:r>
      <w:r w:rsidR="00CA0D45">
        <w:rPr>
          <w:rFonts w:hint="eastAsia"/>
        </w:rPr>
        <w:t>計算の得点も同じ場合は同点決勝を行う。</w:t>
      </w:r>
    </w:p>
    <w:p w:rsidR="005E7043" w:rsidRDefault="00D374AE" w:rsidP="007174A7">
      <w:r>
        <w:rPr>
          <w:rFonts w:hint="eastAsia"/>
        </w:rPr>
        <w:t xml:space="preserve">　</w:t>
      </w:r>
      <w:r w:rsidR="00A47164">
        <w:rPr>
          <w:rFonts w:hint="eastAsia"/>
        </w:rPr>
        <w:t xml:space="preserve">　</w:t>
      </w:r>
      <w:r w:rsidR="0069322B" w:rsidRPr="005E7043">
        <w:rPr>
          <w:rFonts w:hint="eastAsia"/>
          <w:u w:val="single"/>
        </w:rPr>
        <w:t>総合競技</w:t>
      </w:r>
      <w:r w:rsidR="00DC47C1">
        <w:rPr>
          <w:rFonts w:hint="eastAsia"/>
        </w:rPr>
        <w:t xml:space="preserve">　</w:t>
      </w:r>
      <w:r w:rsidR="005E7043">
        <w:rPr>
          <w:rFonts w:hint="eastAsia"/>
        </w:rPr>
        <w:t xml:space="preserve">　</w:t>
      </w:r>
      <w:r w:rsidR="00AE5F4D">
        <w:rPr>
          <w:rFonts w:hint="eastAsia"/>
        </w:rPr>
        <w:t>普通計算</w:t>
      </w:r>
      <w:r w:rsidR="00DC47C1">
        <w:rPr>
          <w:rFonts w:hint="eastAsia"/>
        </w:rPr>
        <w:t>（乗算</w:t>
      </w:r>
      <w:r w:rsidR="0069322B">
        <w:rPr>
          <w:rFonts w:hint="eastAsia"/>
        </w:rPr>
        <w:t>１０問</w:t>
      </w:r>
      <w:r w:rsidR="00DC47C1">
        <w:rPr>
          <w:rFonts w:hint="eastAsia"/>
        </w:rPr>
        <w:t>・除算</w:t>
      </w:r>
      <w:r w:rsidR="0069322B">
        <w:rPr>
          <w:rFonts w:hint="eastAsia"/>
        </w:rPr>
        <w:t>１０問</w:t>
      </w:r>
      <w:r w:rsidR="00DC47C1">
        <w:rPr>
          <w:rFonts w:hint="eastAsia"/>
        </w:rPr>
        <w:t>・見取算</w:t>
      </w:r>
      <w:r w:rsidR="0069322B">
        <w:rPr>
          <w:rFonts w:hint="eastAsia"/>
        </w:rPr>
        <w:t>１０問</w:t>
      </w:r>
      <w:r w:rsidR="00DC47C1">
        <w:rPr>
          <w:rFonts w:hint="eastAsia"/>
        </w:rPr>
        <w:t>）</w:t>
      </w:r>
    </w:p>
    <w:p w:rsidR="00AE5F4D" w:rsidRDefault="00AE5F4D" w:rsidP="00A47164">
      <w:pPr>
        <w:ind w:firstLineChars="1300" w:firstLine="3132"/>
      </w:pPr>
      <w:r>
        <w:rPr>
          <w:rFonts w:hint="eastAsia"/>
        </w:rPr>
        <w:t>珠算１２分・電卓</w:t>
      </w:r>
      <w:r w:rsidR="00BC4446">
        <w:rPr>
          <w:rFonts w:hint="eastAsia"/>
        </w:rPr>
        <w:t xml:space="preserve">　</w:t>
      </w:r>
      <w:r>
        <w:rPr>
          <w:rFonts w:hint="eastAsia"/>
        </w:rPr>
        <w:t>６分</w:t>
      </w:r>
    </w:p>
    <w:p w:rsidR="005E7043" w:rsidRDefault="00AE5F4D" w:rsidP="00A47164">
      <w:pPr>
        <w:ind w:firstLineChars="800" w:firstLine="1928"/>
      </w:pPr>
      <w:r>
        <w:rPr>
          <w:rFonts w:hint="eastAsia"/>
        </w:rPr>
        <w:t>応用計算</w:t>
      </w:r>
      <w:r w:rsidR="0069322B">
        <w:rPr>
          <w:rFonts w:hint="eastAsia"/>
        </w:rPr>
        <w:t>（１</w:t>
      </w:r>
      <w:r w:rsidR="003A2E96">
        <w:rPr>
          <w:rFonts w:hint="eastAsia"/>
        </w:rPr>
        <w:t>５</w:t>
      </w:r>
      <w:r w:rsidR="0069322B">
        <w:rPr>
          <w:rFonts w:hint="eastAsia"/>
        </w:rPr>
        <w:t xml:space="preserve">問）　　　　</w:t>
      </w:r>
      <w:r w:rsidR="00970C25">
        <w:rPr>
          <w:rFonts w:hint="eastAsia"/>
        </w:rPr>
        <w:t xml:space="preserve">　</w:t>
      </w:r>
      <w:r w:rsidR="00DC47C1">
        <w:rPr>
          <w:rFonts w:hint="eastAsia"/>
        </w:rPr>
        <w:t xml:space="preserve">　　　　　　　　　　</w:t>
      </w:r>
    </w:p>
    <w:p w:rsidR="00AE5F4D" w:rsidRDefault="00DC47C1" w:rsidP="00A47164">
      <w:pPr>
        <w:ind w:firstLineChars="1300" w:firstLine="3132"/>
      </w:pPr>
      <w:r>
        <w:rPr>
          <w:rFonts w:hint="eastAsia"/>
        </w:rPr>
        <w:t>珠算</w:t>
      </w:r>
      <w:r w:rsidR="00AE5F4D">
        <w:rPr>
          <w:rFonts w:hint="eastAsia"/>
        </w:rPr>
        <w:t>１５分</w:t>
      </w:r>
      <w:r>
        <w:rPr>
          <w:rFonts w:hint="eastAsia"/>
        </w:rPr>
        <w:t>・電卓１５分</w:t>
      </w:r>
    </w:p>
    <w:p w:rsidR="00AE5F4D" w:rsidRDefault="0069322B" w:rsidP="00D374AE">
      <w:pPr>
        <w:ind w:firstLineChars="100" w:firstLine="241"/>
      </w:pPr>
      <w:r>
        <w:rPr>
          <w:rFonts w:hint="eastAsia"/>
        </w:rPr>
        <w:t xml:space="preserve">　　　　　</w:t>
      </w:r>
      <w:r w:rsidR="005E7043">
        <w:rPr>
          <w:rFonts w:hint="eastAsia"/>
        </w:rPr>
        <w:t xml:space="preserve">　</w:t>
      </w:r>
      <w:r w:rsidR="00A47164">
        <w:rPr>
          <w:rFonts w:hint="eastAsia"/>
        </w:rPr>
        <w:t xml:space="preserve">　</w:t>
      </w:r>
      <w:r>
        <w:rPr>
          <w:rFonts w:hint="eastAsia"/>
        </w:rPr>
        <w:t>珠算の部開始６分後に電卓の部を開始し、終了時間</w:t>
      </w:r>
      <w:r w:rsidR="00BC4446">
        <w:rPr>
          <w:rFonts w:hint="eastAsia"/>
        </w:rPr>
        <w:t>を</w:t>
      </w:r>
      <w:r>
        <w:rPr>
          <w:rFonts w:hint="eastAsia"/>
        </w:rPr>
        <w:t>同時とする。</w:t>
      </w:r>
    </w:p>
    <w:p w:rsidR="00CA0D45" w:rsidRDefault="0069322B" w:rsidP="00A47164">
      <w:pPr>
        <w:ind w:leftChars="200" w:left="1928" w:hangingChars="600" w:hanging="1446"/>
      </w:pPr>
      <w:r w:rsidRPr="005E7043">
        <w:rPr>
          <w:rFonts w:hint="eastAsia"/>
          <w:u w:val="single"/>
        </w:rPr>
        <w:t>同点決勝</w:t>
      </w:r>
      <w:r>
        <w:rPr>
          <w:rFonts w:hint="eastAsia"/>
        </w:rPr>
        <w:t xml:space="preserve">　</w:t>
      </w:r>
      <w:r w:rsidR="005E7043">
        <w:rPr>
          <w:rFonts w:hint="eastAsia"/>
        </w:rPr>
        <w:t xml:space="preserve">　</w:t>
      </w:r>
      <w:r w:rsidR="00CA0D45">
        <w:rPr>
          <w:rFonts w:hint="eastAsia"/>
        </w:rPr>
        <w:t>乗算２問</w:t>
      </w:r>
      <w:r>
        <w:rPr>
          <w:rFonts w:hint="eastAsia"/>
        </w:rPr>
        <w:t>・</w:t>
      </w:r>
      <w:r w:rsidR="00CA0D45">
        <w:rPr>
          <w:rFonts w:hint="eastAsia"/>
        </w:rPr>
        <w:t>除算２問</w:t>
      </w:r>
      <w:r>
        <w:rPr>
          <w:rFonts w:hint="eastAsia"/>
        </w:rPr>
        <w:t>・</w:t>
      </w:r>
      <w:r w:rsidR="00CA0D45">
        <w:rPr>
          <w:rFonts w:hint="eastAsia"/>
        </w:rPr>
        <w:t>見取算２問</w:t>
      </w:r>
      <w:r>
        <w:rPr>
          <w:rFonts w:hint="eastAsia"/>
        </w:rPr>
        <w:t>・</w:t>
      </w:r>
      <w:r w:rsidR="00CA0D45">
        <w:rPr>
          <w:rFonts w:hint="eastAsia"/>
        </w:rPr>
        <w:t>応用計算２問</w:t>
      </w:r>
      <w:r>
        <w:rPr>
          <w:rFonts w:hint="eastAsia"/>
        </w:rPr>
        <w:t>の計８問を早く正確に解答した者</w:t>
      </w:r>
      <w:r w:rsidR="006D2A57">
        <w:rPr>
          <w:rFonts w:hint="eastAsia"/>
        </w:rPr>
        <w:t>を上位者とする。</w:t>
      </w:r>
    </w:p>
    <w:p w:rsidR="006D2A57" w:rsidRDefault="006D2A57" w:rsidP="00A47164">
      <w:pPr>
        <w:ind w:leftChars="200" w:left="1928" w:hangingChars="600" w:hanging="1446"/>
      </w:pPr>
      <w:r w:rsidRPr="0069322B">
        <w:rPr>
          <w:rFonts w:hint="eastAsia"/>
          <w:u w:val="single"/>
        </w:rPr>
        <w:t>種目別競技</w:t>
      </w:r>
      <w:r w:rsidR="0069322B">
        <w:rPr>
          <w:rFonts w:hint="eastAsia"/>
        </w:rPr>
        <w:t xml:space="preserve">　</w:t>
      </w:r>
      <w:r>
        <w:rPr>
          <w:rFonts w:hint="eastAsia"/>
        </w:rPr>
        <w:t>予選３問</w:t>
      </w:r>
      <w:r w:rsidR="00731933">
        <w:rPr>
          <w:rFonts w:hint="eastAsia"/>
        </w:rPr>
        <w:t>の後、決勝を行う。</w:t>
      </w:r>
      <w:r w:rsidR="00BC4446">
        <w:rPr>
          <w:rFonts w:hint="eastAsia"/>
        </w:rPr>
        <w:t>珠算・電卓共通問題を同時に読み上げ、</w:t>
      </w:r>
      <w:r w:rsidR="0069322B">
        <w:rPr>
          <w:rFonts w:hint="eastAsia"/>
        </w:rPr>
        <w:t>競技委員の判断で</w:t>
      </w:r>
      <w:r>
        <w:rPr>
          <w:rFonts w:hint="eastAsia"/>
        </w:rPr>
        <w:t>問題レベルを変更しながら</w:t>
      </w:r>
      <w:r w:rsidR="0086008A">
        <w:rPr>
          <w:rFonts w:hint="eastAsia"/>
        </w:rPr>
        <w:t>珠算</w:t>
      </w:r>
      <w:r>
        <w:rPr>
          <w:rFonts w:hint="eastAsia"/>
        </w:rPr>
        <w:t>・電卓の部の各上位者を決める。</w:t>
      </w:r>
    </w:p>
    <w:p w:rsidR="00D940F4" w:rsidRDefault="00D940F4" w:rsidP="00F9478D">
      <w:pPr>
        <w:ind w:firstLineChars="700" w:firstLine="1687"/>
      </w:pPr>
    </w:p>
    <w:p w:rsidR="006D2A57" w:rsidRPr="00F9478D" w:rsidRDefault="006D2A57" w:rsidP="006F5D1E">
      <w:pPr>
        <w:rPr>
          <w:b/>
        </w:rPr>
      </w:pPr>
      <w:r w:rsidRPr="00F9478D">
        <w:rPr>
          <w:rFonts w:hint="eastAsia"/>
          <w:b/>
        </w:rPr>
        <w:t xml:space="preserve">３　</w:t>
      </w:r>
      <w:r w:rsidR="00D10A78" w:rsidRPr="00F9478D">
        <w:rPr>
          <w:rFonts w:hint="eastAsia"/>
          <w:b/>
        </w:rPr>
        <w:t>配</w:t>
      </w:r>
      <w:r w:rsidRPr="00F9478D">
        <w:rPr>
          <w:rFonts w:hint="eastAsia"/>
          <w:b/>
        </w:rPr>
        <w:t>点</w:t>
      </w:r>
      <w:r w:rsidR="00CC7C37" w:rsidRPr="00F9478D">
        <w:rPr>
          <w:rFonts w:hint="eastAsia"/>
          <w:b/>
        </w:rPr>
        <w:t xml:space="preserve"> </w:t>
      </w:r>
      <w:r w:rsidR="00CC7C37" w:rsidRPr="00F9478D">
        <w:rPr>
          <w:b/>
        </w:rPr>
        <w:t xml:space="preserve"> </w:t>
      </w:r>
    </w:p>
    <w:p w:rsidR="006D2A57" w:rsidRDefault="006D2A57" w:rsidP="00A47164">
      <w:pPr>
        <w:ind w:firstLineChars="200" w:firstLine="482"/>
      </w:pPr>
      <w:r>
        <w:rPr>
          <w:rFonts w:hint="eastAsia"/>
        </w:rPr>
        <w:t>普通計算　乗算・除算</w:t>
      </w:r>
      <w:r w:rsidR="00A32F28">
        <w:rPr>
          <w:rFonts w:hint="eastAsia"/>
        </w:rPr>
        <w:t>・見取算</w:t>
      </w:r>
      <w:r>
        <w:rPr>
          <w:rFonts w:hint="eastAsia"/>
        </w:rPr>
        <w:t xml:space="preserve">　各</w:t>
      </w:r>
      <w:r w:rsidR="00D10A78">
        <w:rPr>
          <w:rFonts w:hint="eastAsia"/>
        </w:rPr>
        <w:t>１０問　各１０</w:t>
      </w:r>
      <w:r>
        <w:rPr>
          <w:rFonts w:hint="eastAsia"/>
        </w:rPr>
        <w:t>点</w:t>
      </w:r>
      <w:r w:rsidR="00D10A78">
        <w:rPr>
          <w:rFonts w:hint="eastAsia"/>
        </w:rPr>
        <w:t xml:space="preserve">　　３００点</w:t>
      </w:r>
    </w:p>
    <w:p w:rsidR="006D2A57" w:rsidRDefault="003E781A" w:rsidP="00D10A78">
      <w:r>
        <w:rPr>
          <w:rFonts w:hint="eastAsia"/>
        </w:rPr>
        <w:t xml:space="preserve">　</w:t>
      </w:r>
      <w:r w:rsidR="00A47164">
        <w:rPr>
          <w:rFonts w:hint="eastAsia"/>
        </w:rPr>
        <w:t xml:space="preserve">　</w:t>
      </w:r>
      <w:r w:rsidR="006D2A57">
        <w:rPr>
          <w:rFonts w:hint="eastAsia"/>
        </w:rPr>
        <w:t xml:space="preserve">応用計算　</w:t>
      </w:r>
      <w:r w:rsidR="00D10A78">
        <w:rPr>
          <w:rFonts w:hint="eastAsia"/>
        </w:rPr>
        <w:t xml:space="preserve">　　　　　</w:t>
      </w:r>
      <w:r>
        <w:rPr>
          <w:rFonts w:hint="eastAsia"/>
        </w:rPr>
        <w:t xml:space="preserve">　　　　　</w:t>
      </w:r>
      <w:r w:rsidR="00D10A78">
        <w:rPr>
          <w:rFonts w:hint="eastAsia"/>
        </w:rPr>
        <w:t xml:space="preserve">　</w:t>
      </w:r>
      <w:r w:rsidR="003A2E96">
        <w:rPr>
          <w:rFonts w:hint="eastAsia"/>
        </w:rPr>
        <w:t>１５</w:t>
      </w:r>
      <w:r w:rsidR="00D10A78">
        <w:rPr>
          <w:rFonts w:hint="eastAsia"/>
        </w:rPr>
        <w:t>問　各</w:t>
      </w:r>
      <w:r w:rsidR="003A2E96">
        <w:rPr>
          <w:rFonts w:hint="eastAsia"/>
        </w:rPr>
        <w:t>２０</w:t>
      </w:r>
      <w:r w:rsidR="00D10A78">
        <w:rPr>
          <w:rFonts w:hint="eastAsia"/>
        </w:rPr>
        <w:t>点　　３００点　　合計６００点</w:t>
      </w:r>
    </w:p>
    <w:p w:rsidR="00D940F4" w:rsidRPr="003A2E96" w:rsidRDefault="00D940F4" w:rsidP="00D10A78"/>
    <w:p w:rsidR="00F80064" w:rsidRPr="00F9478D" w:rsidRDefault="007174A7" w:rsidP="006F5D1E">
      <w:pPr>
        <w:rPr>
          <w:b/>
        </w:rPr>
      </w:pPr>
      <w:r w:rsidRPr="00F9478D">
        <w:rPr>
          <w:rFonts w:hint="eastAsia"/>
          <w:b/>
        </w:rPr>
        <w:t>４　表彰</w:t>
      </w:r>
      <w:r w:rsidR="00F9478D" w:rsidRPr="00F9478D">
        <w:rPr>
          <w:rFonts w:hint="eastAsia"/>
          <w:b/>
        </w:rPr>
        <w:t xml:space="preserve">　</w:t>
      </w:r>
    </w:p>
    <w:p w:rsidR="00F80064" w:rsidRDefault="00D940F4" w:rsidP="00A47164">
      <w:pPr>
        <w:ind w:left="482" w:hangingChars="200" w:hanging="482"/>
      </w:pPr>
      <w:r>
        <w:rPr>
          <w:rFonts w:hint="eastAsia"/>
        </w:rPr>
        <w:t xml:space="preserve">　</w:t>
      </w:r>
      <w:r w:rsidR="00A47164">
        <w:rPr>
          <w:rFonts w:hint="eastAsia"/>
        </w:rPr>
        <w:t xml:space="preserve">　</w:t>
      </w:r>
      <w:r w:rsidR="00282E21">
        <w:rPr>
          <w:rFonts w:hint="eastAsia"/>
        </w:rPr>
        <w:t>総合競技は団体・個人、種目別競技は個人を表彰とし賞状を与える。</w:t>
      </w:r>
      <w:r w:rsidR="00D36679">
        <w:rPr>
          <w:rFonts w:hint="eastAsia"/>
        </w:rPr>
        <w:t>参加者が少ない場合</w:t>
      </w:r>
      <w:r w:rsidR="001F0CB3">
        <w:rPr>
          <w:rFonts w:hint="eastAsia"/>
        </w:rPr>
        <w:t>、</w:t>
      </w:r>
      <w:r>
        <w:rPr>
          <w:rFonts w:hint="eastAsia"/>
        </w:rPr>
        <w:t>受賞者数</w:t>
      </w:r>
      <w:r w:rsidR="001F0CB3">
        <w:rPr>
          <w:rFonts w:hint="eastAsia"/>
        </w:rPr>
        <w:t>の変更もあり得る。</w:t>
      </w:r>
      <w:r w:rsidR="00282E21">
        <w:rPr>
          <w:rFonts w:hint="eastAsia"/>
        </w:rPr>
        <w:t>変更の場合は、当日の打ち合わせ会議で審議する。</w:t>
      </w:r>
    </w:p>
    <w:p w:rsidR="002541C6" w:rsidRDefault="003A2878" w:rsidP="003A2878">
      <w:pPr>
        <w:ind w:firstLineChars="200" w:firstLine="482"/>
      </w:pPr>
      <w:r>
        <w:rPr>
          <w:rFonts w:hint="eastAsia"/>
        </w:rPr>
        <w:t>総合競技</w:t>
      </w:r>
      <w:r w:rsidR="002541C6">
        <w:rPr>
          <w:rFonts w:hint="eastAsia"/>
        </w:rPr>
        <w:t>団体　１級部門　優勝　１校　二位　１校　　三位　１校　　計３校表彰</w:t>
      </w:r>
    </w:p>
    <w:p w:rsidR="002541C6" w:rsidRDefault="002541C6" w:rsidP="003A2878">
      <w:pPr>
        <w:ind w:firstLineChars="900" w:firstLine="2169"/>
      </w:pPr>
      <w:r>
        <w:rPr>
          <w:rFonts w:hint="eastAsia"/>
        </w:rPr>
        <w:t>２級部門　優勝　１校　二位　１校　　三位　１校　　計３校表彰</w:t>
      </w:r>
    </w:p>
    <w:p w:rsidR="002541C6" w:rsidRDefault="002541C6" w:rsidP="003A2878">
      <w:pPr>
        <w:ind w:firstLineChars="600" w:firstLine="1446"/>
      </w:pPr>
      <w:r>
        <w:rPr>
          <w:rFonts w:hint="eastAsia"/>
        </w:rPr>
        <w:t>個人</w:t>
      </w:r>
      <w:r w:rsidR="00B613BB">
        <w:rPr>
          <w:rFonts w:hint="eastAsia"/>
        </w:rPr>
        <w:t xml:space="preserve">　</w:t>
      </w:r>
      <w:r>
        <w:rPr>
          <w:rFonts w:hint="eastAsia"/>
        </w:rPr>
        <w:t>１級部門　優勝　１名　二</w:t>
      </w:r>
      <w:r w:rsidR="005F4AFC">
        <w:rPr>
          <w:rFonts w:hint="eastAsia"/>
        </w:rPr>
        <w:t>等</w:t>
      </w:r>
      <w:r>
        <w:rPr>
          <w:rFonts w:hint="eastAsia"/>
        </w:rPr>
        <w:t xml:space="preserve">　２名　　三</w:t>
      </w:r>
      <w:r w:rsidR="005F4AFC">
        <w:rPr>
          <w:rFonts w:hint="eastAsia"/>
        </w:rPr>
        <w:t>等</w:t>
      </w:r>
      <w:r>
        <w:rPr>
          <w:rFonts w:hint="eastAsia"/>
        </w:rPr>
        <w:t xml:space="preserve">　３名　　計６名表彰</w:t>
      </w:r>
    </w:p>
    <w:p w:rsidR="000059FF" w:rsidRDefault="002541C6" w:rsidP="000059FF">
      <w:pPr>
        <w:ind w:firstLineChars="900" w:firstLine="2169"/>
      </w:pPr>
      <w:r>
        <w:rPr>
          <w:rFonts w:hint="eastAsia"/>
        </w:rPr>
        <w:t>２級部門　優勝　１名　二</w:t>
      </w:r>
      <w:r w:rsidR="005F4AFC">
        <w:rPr>
          <w:rFonts w:hint="eastAsia"/>
        </w:rPr>
        <w:t>等</w:t>
      </w:r>
      <w:r>
        <w:rPr>
          <w:rFonts w:hint="eastAsia"/>
        </w:rPr>
        <w:t xml:space="preserve">　２名　　三</w:t>
      </w:r>
      <w:r w:rsidR="005F4AFC">
        <w:rPr>
          <w:rFonts w:hint="eastAsia"/>
        </w:rPr>
        <w:t>等</w:t>
      </w:r>
      <w:r>
        <w:rPr>
          <w:rFonts w:hint="eastAsia"/>
        </w:rPr>
        <w:t xml:space="preserve">　３名　　計６名表彰</w:t>
      </w:r>
    </w:p>
    <w:p w:rsidR="002541C6" w:rsidRDefault="000059FF" w:rsidP="000059FF">
      <w:pPr>
        <w:ind w:firstLineChars="200" w:firstLine="482"/>
      </w:pPr>
      <w:r>
        <w:rPr>
          <w:rFonts w:hint="eastAsia"/>
        </w:rPr>
        <w:t xml:space="preserve">種目別競技         　　 </w:t>
      </w:r>
      <w:r w:rsidR="002541C6">
        <w:rPr>
          <w:rFonts w:hint="eastAsia"/>
        </w:rPr>
        <w:t>優勝　１名　二</w:t>
      </w:r>
      <w:r w:rsidR="005F4AFC">
        <w:rPr>
          <w:rFonts w:hint="eastAsia"/>
        </w:rPr>
        <w:t>等</w:t>
      </w:r>
      <w:r w:rsidR="002541C6">
        <w:rPr>
          <w:rFonts w:hint="eastAsia"/>
        </w:rPr>
        <w:t xml:space="preserve">　２名　　三</w:t>
      </w:r>
      <w:r w:rsidR="005F4AFC">
        <w:rPr>
          <w:rFonts w:hint="eastAsia"/>
        </w:rPr>
        <w:t>等</w:t>
      </w:r>
      <w:r w:rsidR="002541C6">
        <w:rPr>
          <w:rFonts w:hint="eastAsia"/>
        </w:rPr>
        <w:t xml:space="preserve">　３名　</w:t>
      </w:r>
      <w:r>
        <w:rPr>
          <w:rFonts w:hint="eastAsia"/>
        </w:rPr>
        <w:t xml:space="preserve">  </w:t>
      </w:r>
      <w:r w:rsidR="002541C6">
        <w:rPr>
          <w:rFonts w:hint="eastAsia"/>
        </w:rPr>
        <w:t>計６名表彰</w:t>
      </w:r>
    </w:p>
    <w:p w:rsidR="00F80064" w:rsidRDefault="00F80064" w:rsidP="0011226B"/>
    <w:sectPr w:rsidR="00F80064" w:rsidSect="005E7043">
      <w:pgSz w:w="11906" w:h="16838" w:code="9"/>
      <w:pgMar w:top="1134" w:right="1134" w:bottom="1134" w:left="1134" w:header="851" w:footer="992" w:gutter="0"/>
      <w:cols w:space="425"/>
      <w:docGrid w:type="linesAndChars" w:linePitch="331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7A2D" w:rsidRDefault="003E7A2D" w:rsidP="00642BD6">
      <w:r>
        <w:separator/>
      </w:r>
    </w:p>
  </w:endnote>
  <w:endnote w:type="continuationSeparator" w:id="0">
    <w:p w:rsidR="003E7A2D" w:rsidRDefault="003E7A2D" w:rsidP="00642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7A2D" w:rsidRDefault="003E7A2D" w:rsidP="00642BD6">
      <w:r>
        <w:separator/>
      </w:r>
    </w:p>
  </w:footnote>
  <w:footnote w:type="continuationSeparator" w:id="0">
    <w:p w:rsidR="003E7A2D" w:rsidRDefault="003E7A2D" w:rsidP="00642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4355F"/>
    <w:multiLevelType w:val="hybridMultilevel"/>
    <w:tmpl w:val="C1685EB2"/>
    <w:lvl w:ilvl="0" w:tplc="187000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2F408A"/>
    <w:multiLevelType w:val="hybridMultilevel"/>
    <w:tmpl w:val="92D20164"/>
    <w:lvl w:ilvl="0" w:tplc="008EAB0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FD4415"/>
    <w:multiLevelType w:val="hybridMultilevel"/>
    <w:tmpl w:val="A4FCD424"/>
    <w:lvl w:ilvl="0" w:tplc="282C9910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3" w15:restartNumberingAfterBreak="0">
    <w:nsid w:val="30950C91"/>
    <w:multiLevelType w:val="hybridMultilevel"/>
    <w:tmpl w:val="AA46DDBA"/>
    <w:lvl w:ilvl="0" w:tplc="195C2C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7C24EBB"/>
    <w:multiLevelType w:val="hybridMultilevel"/>
    <w:tmpl w:val="4F142A1E"/>
    <w:lvl w:ilvl="0" w:tplc="23E67F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DB62632"/>
    <w:multiLevelType w:val="hybridMultilevel"/>
    <w:tmpl w:val="CEECD0A0"/>
    <w:lvl w:ilvl="0" w:tplc="CB6C78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13A19C7"/>
    <w:multiLevelType w:val="hybridMultilevel"/>
    <w:tmpl w:val="30F47C02"/>
    <w:lvl w:ilvl="0" w:tplc="F29A94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dirty"/>
  <w:defaultTabStop w:val="840"/>
  <w:drawingGridHorizontalSpacing w:val="241"/>
  <w:drawingGridVerticalSpacing w:val="331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BD6"/>
    <w:rsid w:val="000059FF"/>
    <w:rsid w:val="00041F6A"/>
    <w:rsid w:val="0008414E"/>
    <w:rsid w:val="000967F1"/>
    <w:rsid w:val="000B4105"/>
    <w:rsid w:val="00104E7C"/>
    <w:rsid w:val="00107EDD"/>
    <w:rsid w:val="0011226B"/>
    <w:rsid w:val="00183B85"/>
    <w:rsid w:val="001957EC"/>
    <w:rsid w:val="001A48D6"/>
    <w:rsid w:val="001F0CB3"/>
    <w:rsid w:val="001F4CDD"/>
    <w:rsid w:val="0024559B"/>
    <w:rsid w:val="002541C6"/>
    <w:rsid w:val="00271DE1"/>
    <w:rsid w:val="00273660"/>
    <w:rsid w:val="00282E21"/>
    <w:rsid w:val="00333006"/>
    <w:rsid w:val="00351AEA"/>
    <w:rsid w:val="003A2878"/>
    <w:rsid w:val="003A2E96"/>
    <w:rsid w:val="003E781A"/>
    <w:rsid w:val="003E7A2D"/>
    <w:rsid w:val="0046385C"/>
    <w:rsid w:val="0056668B"/>
    <w:rsid w:val="005B3B12"/>
    <w:rsid w:val="005E7043"/>
    <w:rsid w:val="005F4AFC"/>
    <w:rsid w:val="00642BD6"/>
    <w:rsid w:val="0069322B"/>
    <w:rsid w:val="006B574F"/>
    <w:rsid w:val="006D2A57"/>
    <w:rsid w:val="006F5D1E"/>
    <w:rsid w:val="007174A7"/>
    <w:rsid w:val="00731933"/>
    <w:rsid w:val="0074020A"/>
    <w:rsid w:val="00750B9F"/>
    <w:rsid w:val="00786EF0"/>
    <w:rsid w:val="007D5574"/>
    <w:rsid w:val="008271D4"/>
    <w:rsid w:val="0083083C"/>
    <w:rsid w:val="0086008A"/>
    <w:rsid w:val="0086732F"/>
    <w:rsid w:val="00877327"/>
    <w:rsid w:val="008D75D1"/>
    <w:rsid w:val="008E737A"/>
    <w:rsid w:val="008F7747"/>
    <w:rsid w:val="00936A10"/>
    <w:rsid w:val="00937563"/>
    <w:rsid w:val="00970C25"/>
    <w:rsid w:val="009A142A"/>
    <w:rsid w:val="009C5990"/>
    <w:rsid w:val="00A14EB3"/>
    <w:rsid w:val="00A1506F"/>
    <w:rsid w:val="00A32F28"/>
    <w:rsid w:val="00A47164"/>
    <w:rsid w:val="00A96CBF"/>
    <w:rsid w:val="00AD1CC6"/>
    <w:rsid w:val="00AE5F4D"/>
    <w:rsid w:val="00B613BB"/>
    <w:rsid w:val="00BC410E"/>
    <w:rsid w:val="00BC4446"/>
    <w:rsid w:val="00BE67F8"/>
    <w:rsid w:val="00C32BB7"/>
    <w:rsid w:val="00C51B81"/>
    <w:rsid w:val="00C52EF0"/>
    <w:rsid w:val="00C805F5"/>
    <w:rsid w:val="00CA0D45"/>
    <w:rsid w:val="00CB767A"/>
    <w:rsid w:val="00CC7C37"/>
    <w:rsid w:val="00D10A78"/>
    <w:rsid w:val="00D25A4C"/>
    <w:rsid w:val="00D36679"/>
    <w:rsid w:val="00D374AE"/>
    <w:rsid w:val="00D7573E"/>
    <w:rsid w:val="00D940F4"/>
    <w:rsid w:val="00D948AC"/>
    <w:rsid w:val="00DC2CE7"/>
    <w:rsid w:val="00DC47C1"/>
    <w:rsid w:val="00DD4A97"/>
    <w:rsid w:val="00E11995"/>
    <w:rsid w:val="00E154EB"/>
    <w:rsid w:val="00E319F2"/>
    <w:rsid w:val="00E57082"/>
    <w:rsid w:val="00EB3144"/>
    <w:rsid w:val="00EF35AE"/>
    <w:rsid w:val="00F3561E"/>
    <w:rsid w:val="00F439A0"/>
    <w:rsid w:val="00F80064"/>
    <w:rsid w:val="00F9478D"/>
    <w:rsid w:val="00FD252F"/>
    <w:rsid w:val="00FF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C48DA8-EC02-43DF-9478-079692320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54EB"/>
    <w:pPr>
      <w:widowControl w:val="0"/>
      <w:jc w:val="both"/>
    </w:pPr>
    <w:rPr>
      <w:rFonts w:ascii="ＭＳ 明朝" w:eastAsia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2B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2BD6"/>
    <w:rPr>
      <w:sz w:val="24"/>
    </w:rPr>
  </w:style>
  <w:style w:type="paragraph" w:styleId="a5">
    <w:name w:val="footer"/>
    <w:basedOn w:val="a"/>
    <w:link w:val="a6"/>
    <w:uiPriority w:val="99"/>
    <w:unhideWhenUsed/>
    <w:rsid w:val="00642B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2BD6"/>
    <w:rPr>
      <w:sz w:val="24"/>
    </w:rPr>
  </w:style>
  <w:style w:type="paragraph" w:styleId="a7">
    <w:name w:val="List Paragraph"/>
    <w:basedOn w:val="a"/>
    <w:uiPriority w:val="34"/>
    <w:qFormat/>
    <w:rsid w:val="006F5D1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374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374AE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0EDC2-CA9C-4684-B04D-511F55E3D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西岡 幸子</dc:creator>
  <cp:keywords/>
  <dc:description/>
  <cp:lastModifiedBy>hiei-m</cp:lastModifiedBy>
  <cp:revision>2</cp:revision>
  <cp:lastPrinted>2017-04-05T06:19:00Z</cp:lastPrinted>
  <dcterms:created xsi:type="dcterms:W3CDTF">2021-10-06T00:22:00Z</dcterms:created>
  <dcterms:modified xsi:type="dcterms:W3CDTF">2021-10-06T00:22:00Z</dcterms:modified>
</cp:coreProperties>
</file>