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C5" w:rsidRDefault="00FF26CF" w:rsidP="008828B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EA23F3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C244A4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回熊本県高等学校英語スピーチコンテスト実施要項</w:t>
      </w:r>
      <w:r w:rsidR="007F1097">
        <w:rPr>
          <w:rFonts w:ascii="ＭＳ ゴシック" w:eastAsia="ＭＳ ゴシック" w:hAnsi="ＭＳ ゴシック" w:hint="eastAsia"/>
          <w:sz w:val="24"/>
          <w:szCs w:val="24"/>
        </w:rPr>
        <w:t>（案）</w:t>
      </w:r>
    </w:p>
    <w:p w:rsidR="00052512" w:rsidRPr="00C8753C" w:rsidRDefault="008E1715" w:rsidP="008E171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>熊本県高等学校教育研究会英語部会</w:t>
      </w:r>
    </w:p>
    <w:p w:rsidR="00A33BC4" w:rsidRPr="00C8753C" w:rsidRDefault="00A33BC4" w:rsidP="00FF26CF">
      <w:pPr>
        <w:rPr>
          <w:rFonts w:ascii="ＭＳ ゴシック" w:eastAsia="ＭＳ ゴシック" w:hAnsi="ＭＳ ゴシック"/>
          <w:sz w:val="24"/>
          <w:szCs w:val="24"/>
        </w:rPr>
      </w:pPr>
    </w:p>
    <w:p w:rsidR="00FF26CF" w:rsidRPr="00C8753C" w:rsidRDefault="00FF26CF" w:rsidP="00FF26CF">
      <w:pPr>
        <w:ind w:left="1920" w:hangingChars="800" w:hanging="1920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>１　趣　　旨　　英語教育の一環として、英語による</w:t>
      </w:r>
      <w:r w:rsidR="00C82A83" w:rsidRPr="00C8753C">
        <w:rPr>
          <w:rFonts w:ascii="ＭＳ ゴシック" w:eastAsia="ＭＳ ゴシック" w:hAnsi="ＭＳ ゴシック" w:hint="eastAsia"/>
          <w:sz w:val="24"/>
          <w:szCs w:val="24"/>
        </w:rPr>
        <w:t>自己表現力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を伸ばし、英語に対する関心を高めるとともに、国際的視野を持つ人材の育成に資する。</w:t>
      </w:r>
    </w:p>
    <w:p w:rsidR="00B34489" w:rsidRPr="00C8753C" w:rsidRDefault="00B34489" w:rsidP="00FF26CF">
      <w:pPr>
        <w:rPr>
          <w:rFonts w:ascii="ＭＳ ゴシック" w:eastAsia="ＭＳ ゴシック" w:hAnsi="ＭＳ ゴシック"/>
          <w:sz w:val="24"/>
          <w:szCs w:val="24"/>
        </w:rPr>
      </w:pPr>
    </w:p>
    <w:p w:rsidR="00FF26CF" w:rsidRPr="00C8753C" w:rsidRDefault="00FF26CF" w:rsidP="00FF26CF">
      <w:pPr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>２　主　　催　  熊本県高等学校教育研究会英語部会</w:t>
      </w:r>
    </w:p>
    <w:p w:rsidR="00B34489" w:rsidRPr="00C8753C" w:rsidRDefault="00B34489" w:rsidP="00FF26CF">
      <w:pPr>
        <w:ind w:left="1920" w:hangingChars="800" w:hanging="1920"/>
        <w:rPr>
          <w:rFonts w:ascii="ＭＳ ゴシック" w:eastAsia="ＭＳ ゴシック" w:hAnsi="ＭＳ ゴシック"/>
          <w:sz w:val="24"/>
          <w:szCs w:val="24"/>
        </w:rPr>
      </w:pPr>
    </w:p>
    <w:p w:rsidR="00FF26CF" w:rsidRPr="00C8753C" w:rsidRDefault="00FF26CF" w:rsidP="002A0F5F">
      <w:pPr>
        <w:ind w:left="1920" w:hangingChars="800" w:hanging="1920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>３　後　　援 　 熊本県教育委員会</w:t>
      </w:r>
      <w:r w:rsidR="00C244A4">
        <w:rPr>
          <w:rFonts w:ascii="ＭＳ ゴシック" w:eastAsia="ＭＳ ゴシック" w:hAnsi="ＭＳ ゴシック" w:hint="eastAsia"/>
          <w:sz w:val="24"/>
          <w:szCs w:val="24"/>
        </w:rPr>
        <w:t>（予定）</w:t>
      </w:r>
    </w:p>
    <w:p w:rsidR="00B34489" w:rsidRPr="00C8753C" w:rsidRDefault="00B34489" w:rsidP="00FF26CF">
      <w:pPr>
        <w:rPr>
          <w:rFonts w:ascii="ＭＳ ゴシック" w:eastAsia="ＭＳ ゴシック" w:hAnsi="ＭＳ ゴシック"/>
          <w:sz w:val="24"/>
          <w:szCs w:val="24"/>
        </w:rPr>
      </w:pPr>
    </w:p>
    <w:p w:rsidR="00FF26CF" w:rsidRPr="00C8753C" w:rsidRDefault="00FF26CF" w:rsidP="00FF26CF">
      <w:pPr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４　期　　日 　 </w:t>
      </w:r>
      <w:r w:rsidR="00BE0BC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244A4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4B45CF" w:rsidRPr="00C8753C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244A4">
        <w:rPr>
          <w:rFonts w:ascii="ＭＳ ゴシック" w:eastAsia="ＭＳ ゴシック" w:hAnsi="ＭＳ ゴシック" w:hint="eastAsia"/>
          <w:sz w:val="24"/>
          <w:szCs w:val="24"/>
        </w:rPr>
        <w:t>１９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日（土）</w:t>
      </w:r>
    </w:p>
    <w:p w:rsidR="00FF26CF" w:rsidRPr="00D46BE3" w:rsidRDefault="00FF26CF" w:rsidP="00FF26CF">
      <w:pPr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　              </w:t>
      </w:r>
      <w:r w:rsidRPr="00D46BE3">
        <w:rPr>
          <w:rFonts w:ascii="ＭＳ ゴシック" w:eastAsia="ＭＳ ゴシック" w:hAnsi="ＭＳ ゴシック" w:hint="eastAsia"/>
          <w:sz w:val="24"/>
          <w:szCs w:val="24"/>
        </w:rPr>
        <w:t>受付　　９：</w:t>
      </w:r>
      <w:r w:rsidR="00DD58E0" w:rsidRPr="00D46BE3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D46BE3">
        <w:rPr>
          <w:rFonts w:ascii="ＭＳ ゴシック" w:eastAsia="ＭＳ ゴシック" w:hAnsi="ＭＳ ゴシック" w:hint="eastAsia"/>
          <w:sz w:val="24"/>
          <w:szCs w:val="24"/>
        </w:rPr>
        <w:t>０</w:t>
      </w:r>
      <w:r w:rsidR="00D46BE3" w:rsidRPr="00D46BE3">
        <w:rPr>
          <w:rFonts w:ascii="ＭＳ ゴシック" w:eastAsia="ＭＳ ゴシック" w:hAnsi="ＭＳ ゴシック" w:hint="eastAsia"/>
          <w:sz w:val="24"/>
          <w:szCs w:val="24"/>
        </w:rPr>
        <w:t>開始</w:t>
      </w:r>
    </w:p>
    <w:p w:rsidR="00FF26CF" w:rsidRPr="00D46BE3" w:rsidRDefault="00FF26CF" w:rsidP="00FF26CF">
      <w:pPr>
        <w:rPr>
          <w:rFonts w:ascii="ＭＳ ゴシック" w:eastAsia="ＭＳ ゴシック" w:hAnsi="ＭＳ ゴシック"/>
          <w:sz w:val="24"/>
          <w:szCs w:val="24"/>
        </w:rPr>
      </w:pPr>
      <w:r w:rsidRPr="00D46BE3">
        <w:rPr>
          <w:rFonts w:ascii="ＭＳ ゴシック" w:eastAsia="ＭＳ ゴシック" w:hAnsi="ＭＳ ゴシック" w:hint="eastAsia"/>
          <w:sz w:val="24"/>
          <w:szCs w:val="24"/>
        </w:rPr>
        <w:t xml:space="preserve">  　            開会  １０：００　　</w:t>
      </w:r>
    </w:p>
    <w:p w:rsidR="00FF26CF" w:rsidRPr="00C8753C" w:rsidRDefault="00FF26CF" w:rsidP="00DE43B7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D46BE3">
        <w:rPr>
          <w:rFonts w:ascii="ＭＳ ゴシック" w:eastAsia="ＭＳ ゴシック" w:hAnsi="ＭＳ ゴシック" w:hint="eastAsia"/>
          <w:sz w:val="24"/>
          <w:szCs w:val="24"/>
        </w:rPr>
        <w:t>閉会　１</w:t>
      </w:r>
      <w:r w:rsidR="003C696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D46BE3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6752C9" w:rsidRPr="00D46BE3">
        <w:rPr>
          <w:rFonts w:ascii="ＭＳ ゴシック" w:eastAsia="ＭＳ ゴシック" w:hAnsi="ＭＳ ゴシック" w:hint="eastAsia"/>
          <w:sz w:val="24"/>
          <w:szCs w:val="24"/>
        </w:rPr>
        <w:t>０</w:t>
      </w:r>
      <w:r w:rsidRPr="00D46BE3">
        <w:rPr>
          <w:rFonts w:ascii="ＭＳ ゴシック" w:eastAsia="ＭＳ ゴシック" w:hAnsi="ＭＳ ゴシック" w:hint="eastAsia"/>
          <w:sz w:val="24"/>
          <w:szCs w:val="24"/>
        </w:rPr>
        <w:t>０</w:t>
      </w:r>
      <w:r w:rsidR="004A5A27" w:rsidRPr="00D46BE3">
        <w:rPr>
          <w:rFonts w:ascii="ＭＳ ゴシック" w:eastAsia="ＭＳ ゴシック" w:hAnsi="ＭＳ ゴシック" w:hint="eastAsia"/>
          <w:sz w:val="24"/>
          <w:szCs w:val="24"/>
        </w:rPr>
        <w:t>予定</w:t>
      </w:r>
    </w:p>
    <w:p w:rsidR="0009380E" w:rsidRDefault="0009380E" w:rsidP="0009380E">
      <w:pPr>
        <w:ind w:firstLineChars="750" w:firstLine="18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（全体の開閉会式は行わない。出場者をグループ分けし、受付時間、</w:t>
      </w:r>
    </w:p>
    <w:p w:rsidR="0009380E" w:rsidRDefault="0009380E" w:rsidP="0009380E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発表時間をずらして実施する。結果は後日、各学校宛に郵送する。）</w:t>
      </w:r>
    </w:p>
    <w:p w:rsidR="0009380E" w:rsidRPr="00C8753C" w:rsidRDefault="0009380E" w:rsidP="00FF26CF">
      <w:pPr>
        <w:rPr>
          <w:rFonts w:ascii="ＭＳ ゴシック" w:eastAsia="ＭＳ ゴシック" w:hAnsi="ＭＳ ゴシック"/>
          <w:sz w:val="24"/>
          <w:szCs w:val="24"/>
        </w:rPr>
      </w:pPr>
    </w:p>
    <w:p w:rsidR="00FF26CF" w:rsidRPr="00C8753C" w:rsidRDefault="00FF26CF" w:rsidP="00FF26CF">
      <w:pPr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５　会　　場　  </w:t>
      </w:r>
      <w:r w:rsidR="008C2C0E" w:rsidRPr="00C8753C">
        <w:rPr>
          <w:rFonts w:ascii="ＭＳ ゴシック" w:eastAsia="ＭＳ ゴシック" w:hAnsi="ＭＳ ゴシック" w:hint="eastAsia"/>
          <w:sz w:val="24"/>
          <w:szCs w:val="24"/>
        </w:rPr>
        <w:t>熊本学園大学</w:t>
      </w:r>
    </w:p>
    <w:p w:rsidR="006752C9" w:rsidRPr="00C8753C" w:rsidRDefault="00DE43B7" w:rsidP="006752C9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>熊本市</w:t>
      </w:r>
      <w:r w:rsidR="001E07F7">
        <w:rPr>
          <w:rFonts w:ascii="ＭＳ ゴシック" w:eastAsia="ＭＳ ゴシック" w:hAnsi="ＭＳ ゴシック" w:hint="eastAsia"/>
          <w:sz w:val="24"/>
          <w:szCs w:val="24"/>
        </w:rPr>
        <w:t>中央区大江２丁目５番１号（地点名【熊本市：南千反畑</w:t>
      </w:r>
      <w:r w:rsidR="006752C9" w:rsidRPr="00C8753C">
        <w:rPr>
          <w:rFonts w:ascii="ＭＳ ゴシック" w:eastAsia="ＭＳ ゴシック" w:hAnsi="ＭＳ ゴシック" w:hint="eastAsia"/>
          <w:sz w:val="24"/>
          <w:szCs w:val="24"/>
        </w:rPr>
        <w:t>】）</w:t>
      </w:r>
    </w:p>
    <w:p w:rsidR="006752C9" w:rsidRPr="00C8753C" w:rsidRDefault="006752C9" w:rsidP="006752C9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TEL　</w:t>
      </w:r>
      <w:r w:rsidR="00FE2CE4" w:rsidRPr="00C8753C">
        <w:rPr>
          <w:rFonts w:ascii="ＭＳ ゴシック" w:eastAsia="ＭＳ ゴシック" w:hAnsi="ＭＳ ゴシック"/>
          <w:sz w:val="24"/>
          <w:szCs w:val="24"/>
        </w:rPr>
        <w:t>096-</w:t>
      </w:r>
      <w:r w:rsidR="00C75345" w:rsidRPr="00C8753C">
        <w:rPr>
          <w:rFonts w:ascii="ＭＳ ゴシック" w:eastAsia="ＭＳ ゴシック" w:hAnsi="ＭＳ ゴシック" w:hint="eastAsia"/>
          <w:sz w:val="24"/>
          <w:szCs w:val="24"/>
        </w:rPr>
        <w:t>364-5161</w:t>
      </w:r>
    </w:p>
    <w:p w:rsidR="00B34489" w:rsidRPr="00C8753C" w:rsidRDefault="00B34489" w:rsidP="00FF26CF">
      <w:pPr>
        <w:ind w:left="1920" w:hangingChars="800" w:hanging="1920"/>
        <w:rPr>
          <w:rFonts w:ascii="ＭＳ ゴシック" w:eastAsia="ＭＳ ゴシック" w:hAnsi="ＭＳ ゴシック"/>
          <w:sz w:val="24"/>
          <w:szCs w:val="24"/>
        </w:rPr>
      </w:pPr>
    </w:p>
    <w:p w:rsidR="00FF26CF" w:rsidRPr="00C8753C" w:rsidRDefault="00FF26CF" w:rsidP="00FF26CF">
      <w:pPr>
        <w:ind w:left="1920" w:hangingChars="800" w:hanging="1920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６　</w:t>
      </w:r>
      <w:r w:rsidR="004D4307" w:rsidRPr="00C8753C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資格　　熊本県内の高等学校</w:t>
      </w:r>
      <w:r w:rsidR="006E73DA" w:rsidRPr="00C8753C">
        <w:rPr>
          <w:rFonts w:ascii="ＭＳ ゴシック" w:eastAsia="ＭＳ ゴシック" w:hAnsi="ＭＳ ゴシック" w:hint="eastAsia"/>
          <w:sz w:val="24"/>
          <w:szCs w:val="24"/>
        </w:rPr>
        <w:t>、特別支援学校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（高等部）、高等専門学校の１～３年に在学する生徒であること。</w:t>
      </w:r>
    </w:p>
    <w:p w:rsidR="008A25AC" w:rsidRPr="00C8753C" w:rsidRDefault="008A25AC" w:rsidP="008A25AC">
      <w:pPr>
        <w:ind w:left="1920" w:hangingChars="800" w:hanging="1920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ab/>
        <w:t>＊海外生活体験等による制限は設けないが、留学生並びに米軍基地内の</w:t>
      </w:r>
    </w:p>
    <w:p w:rsidR="008A25AC" w:rsidRPr="00C8753C" w:rsidRDefault="008A25AC" w:rsidP="008A25AC">
      <w:pPr>
        <w:ind w:left="1920" w:hangingChars="800" w:hanging="1920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ab/>
        <w:t xml:space="preserve">　学校のように、外国の学校に在籍する生徒は参加できない。</w:t>
      </w:r>
    </w:p>
    <w:p w:rsidR="003C696F" w:rsidRDefault="003C696F" w:rsidP="00FF26CF">
      <w:pPr>
        <w:rPr>
          <w:rFonts w:ascii="ＭＳ ゴシック" w:eastAsia="ＭＳ ゴシック" w:hAnsi="ＭＳ ゴシック"/>
          <w:sz w:val="24"/>
          <w:szCs w:val="24"/>
        </w:rPr>
      </w:pPr>
    </w:p>
    <w:p w:rsidR="00FF26CF" w:rsidRPr="00C8753C" w:rsidRDefault="00FF26CF" w:rsidP="00FF26CF">
      <w:pPr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>７　内　　容　　内容は自由とするが未発表のものに限る。</w:t>
      </w:r>
    </w:p>
    <w:p w:rsidR="00B34489" w:rsidRPr="00C8753C" w:rsidRDefault="00B34489" w:rsidP="00FF26CF">
      <w:pPr>
        <w:rPr>
          <w:rFonts w:ascii="ＭＳ ゴシック" w:eastAsia="ＭＳ ゴシック" w:hAnsi="ＭＳ ゴシック"/>
          <w:sz w:val="24"/>
          <w:szCs w:val="24"/>
        </w:rPr>
      </w:pPr>
    </w:p>
    <w:p w:rsidR="00FF26CF" w:rsidRPr="00C8753C" w:rsidRDefault="00FF26CF" w:rsidP="00FF26CF">
      <w:pPr>
        <w:rPr>
          <w:rFonts w:ascii="ＭＳ ゴシック" w:eastAsia="ＭＳ ゴシック" w:hAnsi="ＭＳ ゴシック"/>
          <w:sz w:val="24"/>
          <w:szCs w:val="24"/>
          <w:u w:val="wave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>８　制限時間    ４分</w:t>
      </w:r>
      <w:r w:rsidR="00F17CD4" w:rsidRPr="00C8753C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０秒から５分</w:t>
      </w:r>
      <w:r w:rsidR="00F17CD4" w:rsidRPr="00C8753C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０秒</w:t>
      </w:r>
    </w:p>
    <w:p w:rsidR="00FF26CF" w:rsidRPr="00C8753C" w:rsidRDefault="00FF26CF" w:rsidP="00FF26CF">
      <w:pPr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>（制限時間を満たさない場合は減点の対象となる。）</w:t>
      </w:r>
    </w:p>
    <w:p w:rsidR="00B34489" w:rsidRPr="00C8753C" w:rsidRDefault="00B34489" w:rsidP="00FF26CF">
      <w:pPr>
        <w:rPr>
          <w:rFonts w:ascii="ＭＳ ゴシック" w:eastAsia="ＭＳ ゴシック" w:hAnsi="ＭＳ ゴシック"/>
          <w:sz w:val="24"/>
          <w:szCs w:val="24"/>
        </w:rPr>
      </w:pPr>
    </w:p>
    <w:p w:rsidR="007F1097" w:rsidRDefault="00FF26CF" w:rsidP="007F1097">
      <w:pPr>
        <w:ind w:leftChars="2" w:left="4"/>
        <w:rPr>
          <w:rFonts w:ascii="ＭＳ ゴシック" w:eastAsia="ＭＳ ゴシック" w:hAnsi="ＭＳ ゴシック"/>
          <w:sz w:val="24"/>
          <w:szCs w:val="24"/>
        </w:rPr>
      </w:pPr>
      <w:r w:rsidRPr="007F1097">
        <w:rPr>
          <w:rFonts w:ascii="ＭＳ ゴシック" w:eastAsia="ＭＳ ゴシック" w:hAnsi="ＭＳ ゴシック" w:hint="eastAsia"/>
          <w:sz w:val="24"/>
          <w:szCs w:val="24"/>
        </w:rPr>
        <w:t xml:space="preserve">９　</w:t>
      </w:r>
      <w:r w:rsidR="004D4307" w:rsidRPr="007F1097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Pr="007F1097">
        <w:rPr>
          <w:rFonts w:ascii="ＭＳ ゴシック" w:eastAsia="ＭＳ ゴシック" w:hAnsi="ＭＳ ゴシック" w:hint="eastAsia"/>
          <w:sz w:val="24"/>
          <w:szCs w:val="24"/>
        </w:rPr>
        <w:t xml:space="preserve">者数　　</w:t>
      </w:r>
      <w:r w:rsidR="00C244A4" w:rsidRPr="007F1097">
        <w:rPr>
          <w:rFonts w:ascii="ＭＳ ゴシック" w:eastAsia="ＭＳ ゴシック" w:hAnsi="ＭＳ ゴシック" w:hint="eastAsia"/>
          <w:sz w:val="24"/>
          <w:szCs w:val="24"/>
        </w:rPr>
        <w:t>３０</w:t>
      </w:r>
      <w:r w:rsidR="00E81085" w:rsidRPr="007F1097">
        <w:rPr>
          <w:rFonts w:ascii="ＭＳ ゴシック" w:eastAsia="ＭＳ ゴシック" w:hAnsi="ＭＳ ゴシック" w:hint="eastAsia"/>
          <w:sz w:val="24"/>
          <w:szCs w:val="24"/>
        </w:rPr>
        <w:t>名程度　１校より複数名参加する場合は、全</w:t>
      </w:r>
      <w:r w:rsidR="004D4307" w:rsidRPr="007F1097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="00E81085" w:rsidRPr="007F1097">
        <w:rPr>
          <w:rFonts w:ascii="ＭＳ ゴシック" w:eastAsia="ＭＳ ゴシック" w:hAnsi="ＭＳ ゴシック" w:hint="eastAsia"/>
          <w:sz w:val="24"/>
          <w:szCs w:val="24"/>
        </w:rPr>
        <w:t>者数を鑑み、校内</w:t>
      </w:r>
    </w:p>
    <w:p w:rsidR="007F1097" w:rsidRDefault="00E81085" w:rsidP="007F1097">
      <w:pPr>
        <w:ind w:leftChars="2" w:left="4" w:firstLineChars="800" w:firstLine="1920"/>
        <w:rPr>
          <w:rFonts w:ascii="ＭＳ ゴシック" w:eastAsia="ＭＳ ゴシック" w:hAnsi="ＭＳ ゴシック"/>
          <w:sz w:val="24"/>
          <w:szCs w:val="24"/>
        </w:rPr>
      </w:pPr>
      <w:r w:rsidRPr="007F1097">
        <w:rPr>
          <w:rFonts w:ascii="ＭＳ ゴシック" w:eastAsia="ＭＳ ゴシック" w:hAnsi="ＭＳ ゴシック" w:hint="eastAsia"/>
          <w:sz w:val="24"/>
          <w:szCs w:val="24"/>
        </w:rPr>
        <w:t>順位に従って、１校あたりの</w:t>
      </w:r>
      <w:r w:rsidR="004D4307" w:rsidRPr="007F1097">
        <w:rPr>
          <w:rFonts w:ascii="ＭＳ ゴシック" w:eastAsia="ＭＳ ゴシック" w:hAnsi="ＭＳ ゴシック" w:hint="eastAsia"/>
          <w:sz w:val="24"/>
          <w:szCs w:val="24"/>
        </w:rPr>
        <w:t>参加者</w:t>
      </w:r>
      <w:r w:rsidRPr="007F1097">
        <w:rPr>
          <w:rFonts w:ascii="ＭＳ ゴシック" w:eastAsia="ＭＳ ゴシック" w:hAnsi="ＭＳ ゴシック" w:hint="eastAsia"/>
          <w:sz w:val="24"/>
          <w:szCs w:val="24"/>
        </w:rPr>
        <w:t>数を調整する場合もある（分校も１</w:t>
      </w:r>
    </w:p>
    <w:p w:rsidR="007F1097" w:rsidRPr="00061626" w:rsidRDefault="00E81085" w:rsidP="007F1097">
      <w:pPr>
        <w:ind w:leftChars="2" w:left="4" w:firstLineChars="800" w:firstLine="1920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7F1097">
        <w:rPr>
          <w:rFonts w:ascii="ＭＳ ゴシック" w:eastAsia="ＭＳ ゴシック" w:hAnsi="ＭＳ ゴシック" w:hint="eastAsia"/>
          <w:sz w:val="24"/>
          <w:szCs w:val="24"/>
        </w:rPr>
        <w:t>校とみなす）</w:t>
      </w:r>
      <w:r w:rsidR="007F1097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7F1097" w:rsidRPr="007F1097">
        <w:rPr>
          <w:rFonts w:ascii="ＭＳ ゴシック" w:eastAsia="ＭＳ ゴシック" w:hAnsi="ＭＳ ゴシック" w:hint="eastAsia"/>
          <w:sz w:val="24"/>
          <w:szCs w:val="24"/>
        </w:rPr>
        <w:t>なお、各校から出場できる生徒は２名までとする。</w:t>
      </w:r>
    </w:p>
    <w:p w:rsidR="00B34489" w:rsidRPr="00C244A4" w:rsidRDefault="00B34489" w:rsidP="00FF26CF">
      <w:pPr>
        <w:rPr>
          <w:rFonts w:ascii="ＭＳ ゴシック" w:eastAsia="ＭＳ ゴシック" w:hAnsi="ＭＳ ゴシック"/>
          <w:sz w:val="24"/>
          <w:szCs w:val="24"/>
          <w:highlight w:val="yellow"/>
        </w:rPr>
      </w:pPr>
    </w:p>
    <w:p w:rsidR="00FF26CF" w:rsidRPr="007F1097" w:rsidRDefault="00FF26CF" w:rsidP="00FF26CF">
      <w:pPr>
        <w:rPr>
          <w:rFonts w:ascii="ＭＳ ゴシック" w:eastAsia="ＭＳ ゴシック" w:hAnsi="ＭＳ ゴシック"/>
          <w:sz w:val="24"/>
          <w:szCs w:val="24"/>
        </w:rPr>
      </w:pPr>
      <w:r w:rsidRPr="007F1097">
        <w:rPr>
          <w:rFonts w:ascii="ＭＳ ゴシック" w:eastAsia="ＭＳ ゴシック" w:hAnsi="ＭＳ ゴシック" w:hint="eastAsia"/>
          <w:sz w:val="24"/>
          <w:szCs w:val="24"/>
        </w:rPr>
        <w:t>10　表　　彰    （１）</w:t>
      </w:r>
      <w:r w:rsidR="00BB315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7F1097">
        <w:rPr>
          <w:rFonts w:ascii="ＭＳ ゴシック" w:eastAsia="ＭＳ ゴシック" w:hAnsi="ＭＳ ゴシック" w:hint="eastAsia"/>
          <w:sz w:val="24"/>
          <w:szCs w:val="24"/>
        </w:rPr>
        <w:t>位から６位までを決定し、賞状・賞品を授与する。</w:t>
      </w:r>
    </w:p>
    <w:p w:rsidR="00BB315A" w:rsidRDefault="00FF26CF" w:rsidP="007F1097">
      <w:pPr>
        <w:ind w:left="2640" w:hangingChars="1100" w:hanging="2640"/>
        <w:rPr>
          <w:rFonts w:asciiTheme="majorEastAsia" w:eastAsiaTheme="majorEastAsia" w:hAnsiTheme="majorEastAsia"/>
          <w:sz w:val="24"/>
          <w:szCs w:val="24"/>
        </w:rPr>
      </w:pPr>
      <w:r w:rsidRPr="007F1097">
        <w:rPr>
          <w:rFonts w:ascii="ＭＳ ゴシック" w:eastAsia="ＭＳ ゴシック" w:hAnsi="ＭＳ ゴシック" w:hint="eastAsia"/>
          <w:sz w:val="24"/>
          <w:szCs w:val="24"/>
        </w:rPr>
        <w:t xml:space="preserve">                </w:t>
      </w:r>
      <w:r w:rsidR="007F1097" w:rsidRPr="007F1097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BB315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F1097" w:rsidRPr="007F1097">
        <w:rPr>
          <w:rFonts w:asciiTheme="majorEastAsia" w:eastAsiaTheme="majorEastAsia" w:hAnsiTheme="majorEastAsia" w:hint="eastAsia"/>
          <w:sz w:val="24"/>
          <w:szCs w:val="24"/>
        </w:rPr>
        <w:t>表彰式後に、入賞者の写真撮影を行うが、その写真は高英研ＨＰ、</w:t>
      </w:r>
    </w:p>
    <w:p w:rsidR="007F1097" w:rsidRPr="007F1097" w:rsidRDefault="007F1097" w:rsidP="00BB315A">
      <w:pPr>
        <w:ind w:firstLineChars="1100" w:firstLine="2640"/>
        <w:rPr>
          <w:rFonts w:asciiTheme="majorEastAsia" w:eastAsiaTheme="majorEastAsia" w:hAnsiTheme="majorEastAsia"/>
          <w:sz w:val="24"/>
          <w:szCs w:val="24"/>
        </w:rPr>
      </w:pPr>
      <w:r w:rsidRPr="007F1097">
        <w:rPr>
          <w:rFonts w:asciiTheme="majorEastAsia" w:eastAsiaTheme="majorEastAsia" w:hAnsiTheme="majorEastAsia" w:hint="eastAsia"/>
          <w:sz w:val="24"/>
          <w:szCs w:val="24"/>
        </w:rPr>
        <w:t>および「英語熊本５５号」に一部掲載する。</w:t>
      </w:r>
    </w:p>
    <w:p w:rsidR="00EC4CE2" w:rsidRPr="00C8753C" w:rsidRDefault="00EC4CE2" w:rsidP="00FF26CF">
      <w:pPr>
        <w:rPr>
          <w:rFonts w:ascii="ＭＳ ゴシック" w:eastAsia="ＭＳ ゴシック" w:hAnsi="ＭＳ ゴシック"/>
          <w:sz w:val="24"/>
          <w:szCs w:val="24"/>
        </w:rPr>
      </w:pPr>
    </w:p>
    <w:p w:rsidR="00FF26CF" w:rsidRPr="00C8753C" w:rsidRDefault="00FF26CF" w:rsidP="00FF26CF">
      <w:pPr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="00C06000"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　提出書類　　（１）</w:t>
      </w:r>
      <w:r w:rsidR="0018405E" w:rsidRPr="00C8753C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="00C06000" w:rsidRPr="00C8753C">
        <w:rPr>
          <w:rFonts w:ascii="ＭＳ ゴシック" w:eastAsia="ＭＳ ゴシック" w:hAnsi="ＭＳ ゴシック" w:hint="eastAsia"/>
          <w:sz w:val="24"/>
          <w:szCs w:val="24"/>
        </w:rPr>
        <w:t>申込書：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申込書により</w:t>
      </w:r>
      <w:r w:rsidRPr="00C8753C">
        <w:rPr>
          <w:rFonts w:ascii="ＭＳ ゴシック" w:eastAsia="ＭＳ ゴシック" w:hAnsi="ＭＳ ゴシック" w:hint="eastAsia"/>
          <w:sz w:val="24"/>
          <w:szCs w:val="24"/>
          <w:u w:val="thick"/>
        </w:rPr>
        <w:t>メールで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申し込む。</w:t>
      </w:r>
    </w:p>
    <w:p w:rsidR="00B34489" w:rsidRPr="00C8753C" w:rsidRDefault="00FF26CF" w:rsidP="008828BD">
      <w:pPr>
        <w:ind w:left="2640" w:hangingChars="1100" w:hanging="2640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                （２）英文原稿（Ａ４）：【</w:t>
      </w:r>
      <w:r w:rsidR="00E8324B" w:rsidRPr="00C8753C">
        <w:rPr>
          <w:rFonts w:ascii="ＭＳ ゴシック" w:eastAsia="ＭＳ ゴシック" w:hAnsi="ＭＳ ゴシック" w:hint="eastAsia"/>
          <w:sz w:val="24"/>
          <w:szCs w:val="24"/>
        </w:rPr>
        <w:t>参考（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提出原稿書式</w:t>
      </w:r>
      <w:r w:rsidR="00E8324B" w:rsidRPr="00C8753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E8324B" w:rsidRPr="00C8753C">
        <w:rPr>
          <w:rFonts w:ascii="ＭＳ ゴシック" w:eastAsia="ＭＳ ゴシック" w:hAnsi="ＭＳ ゴシック" w:hint="eastAsia"/>
          <w:sz w:val="24"/>
          <w:szCs w:val="24"/>
        </w:rPr>
        <w:t>により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作成し、</w:t>
      </w:r>
      <w:r w:rsidRPr="00C8753C">
        <w:rPr>
          <w:rFonts w:ascii="ＭＳ ゴシック" w:eastAsia="ＭＳ ゴシック" w:hAnsi="ＭＳ ゴシック" w:hint="eastAsia"/>
          <w:sz w:val="24"/>
          <w:szCs w:val="24"/>
          <w:u w:val="thick"/>
        </w:rPr>
        <w:t>メール</w:t>
      </w:r>
      <w:r w:rsidR="00D369C9">
        <w:rPr>
          <w:rFonts w:ascii="ＭＳ ゴシック" w:eastAsia="ＭＳ ゴシック" w:hAnsi="ＭＳ ゴシック" w:hint="eastAsia"/>
          <w:sz w:val="24"/>
          <w:szCs w:val="24"/>
          <w:u w:val="thick"/>
        </w:rPr>
        <w:t>に</w:t>
      </w:r>
      <w:r w:rsidR="00E8324B" w:rsidRPr="00C8753C">
        <w:rPr>
          <w:rFonts w:ascii="ＭＳ ゴシック" w:eastAsia="ＭＳ ゴシック" w:hAnsi="ＭＳ ゴシック" w:hint="eastAsia"/>
          <w:sz w:val="24"/>
          <w:szCs w:val="24"/>
          <w:u w:val="thick"/>
        </w:rPr>
        <w:t>添付</w:t>
      </w:r>
      <w:r w:rsidR="008A25AC" w:rsidRPr="00C8753C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D369C9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="00343C0A" w:rsidRPr="00C8753C">
        <w:rPr>
          <w:rFonts w:ascii="ＭＳ ゴシック" w:eastAsia="ＭＳ ゴシック" w:hAnsi="ＭＳ ゴシック" w:hint="eastAsia"/>
          <w:sz w:val="24"/>
          <w:szCs w:val="24"/>
        </w:rPr>
        <w:t>送信する。</w:t>
      </w:r>
    </w:p>
    <w:p w:rsidR="007F1097" w:rsidRDefault="007F1097" w:rsidP="00D566AA">
      <w:pPr>
        <w:tabs>
          <w:tab w:val="left" w:pos="1985"/>
        </w:tabs>
        <w:rPr>
          <w:rFonts w:ascii="ＭＳ ゴシック" w:eastAsia="ＭＳ ゴシック" w:hAnsi="ＭＳ ゴシック"/>
          <w:sz w:val="24"/>
          <w:szCs w:val="24"/>
        </w:rPr>
      </w:pPr>
    </w:p>
    <w:p w:rsidR="00D566AA" w:rsidRPr="00C8753C" w:rsidRDefault="00FF26CF" w:rsidP="00D566AA">
      <w:pPr>
        <w:tabs>
          <w:tab w:val="left" w:pos="1985"/>
        </w:tabs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12　申 込 先　　</w:t>
      </w:r>
      <w:r w:rsidR="00D566AA" w:rsidRPr="00C8753C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86117B"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高英研事務局　</w:t>
      </w:r>
    </w:p>
    <w:p w:rsidR="0086117B" w:rsidRPr="00C8753C" w:rsidRDefault="00D566AA" w:rsidP="00D566AA">
      <w:pPr>
        <w:tabs>
          <w:tab w:val="left" w:pos="1985"/>
        </w:tabs>
        <w:rPr>
          <w:rFonts w:ascii="ＭＳ ゴシック" w:eastAsia="ＭＳ ゴシック" w:hAnsi="ＭＳ ゴシック"/>
        </w:rPr>
      </w:pPr>
      <w:r w:rsidRPr="00C8753C">
        <w:rPr>
          <w:rFonts w:ascii="ＭＳ ゴシック" w:eastAsia="ＭＳ ゴシック" w:hAnsi="ＭＳ ゴシック" w:hint="eastAsia"/>
          <w:szCs w:val="24"/>
        </w:rPr>
        <w:tab/>
      </w:r>
      <w:r w:rsidRPr="00BA0501">
        <w:rPr>
          <w:rFonts w:asciiTheme="minorHAnsi" w:eastAsia="ＭＳ ゴシック" w:hAnsiTheme="minorHAnsi"/>
          <w:sz w:val="24"/>
          <w:szCs w:val="24"/>
        </w:rPr>
        <w:t>E-mail</w:t>
      </w:r>
      <w:r w:rsidR="00BA0501" w:rsidRPr="00BA0501">
        <w:rPr>
          <w:rFonts w:asciiTheme="minorHAnsi" w:eastAsia="ＭＳ ゴシック" w:hAnsiTheme="minorHAnsi"/>
          <w:sz w:val="24"/>
          <w:szCs w:val="24"/>
        </w:rPr>
        <w:t xml:space="preserve">: </w:t>
      </w:r>
      <w:hyperlink r:id="rId8" w:history="1">
        <w:r w:rsidR="0086117B" w:rsidRPr="00BA0501">
          <w:rPr>
            <w:rStyle w:val="a9"/>
            <w:rFonts w:asciiTheme="minorHAnsi" w:eastAsia="ＭＳ ゴシック" w:hAnsiTheme="minorHAnsi"/>
            <w:color w:val="auto"/>
            <w:sz w:val="24"/>
            <w:szCs w:val="24"/>
          </w:rPr>
          <w:t>koueiken-app@mail.bears.ed.jp</w:t>
        </w:r>
      </w:hyperlink>
      <w:r w:rsidR="0086117B" w:rsidRPr="00C8753C">
        <w:rPr>
          <w:rFonts w:hint="eastAsia"/>
        </w:rPr>
        <w:t xml:space="preserve"> </w:t>
      </w:r>
      <w:r w:rsidR="0086117B" w:rsidRPr="00C8753C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86117B" w:rsidRPr="00C8753C">
        <w:rPr>
          <w:rFonts w:ascii="ＭＳ ゴシック" w:eastAsia="ＭＳ ゴシック" w:hAnsi="ＭＳ ゴシック" w:hint="eastAsia"/>
          <w:sz w:val="24"/>
          <w:szCs w:val="24"/>
          <w:u w:val="thick"/>
        </w:rPr>
        <w:t>申込み専用</w:t>
      </w:r>
      <w:r w:rsidR="0086117B" w:rsidRPr="00C8753C">
        <w:rPr>
          <w:rFonts w:ascii="ＭＳ ゴシック" w:eastAsia="ＭＳ ゴシック" w:hAnsi="ＭＳ ゴシック" w:hint="eastAsia"/>
          <w:sz w:val="24"/>
          <w:szCs w:val="24"/>
        </w:rPr>
        <w:t>メールアドレス)</w:t>
      </w:r>
    </w:p>
    <w:p w:rsidR="0096559E" w:rsidRPr="00C8753C" w:rsidRDefault="0096559E" w:rsidP="00D566AA">
      <w:pPr>
        <w:tabs>
          <w:tab w:val="left" w:pos="1985"/>
        </w:tabs>
        <w:ind w:firstLineChars="800" w:firstLine="1920"/>
        <w:rPr>
          <w:rFonts w:ascii="ＭＳ ゴシック" w:eastAsia="ＭＳ ゴシック" w:hAnsi="ＭＳ ゴシック"/>
          <w:sz w:val="24"/>
          <w:szCs w:val="24"/>
        </w:rPr>
      </w:pPr>
    </w:p>
    <w:p w:rsidR="00D54B13" w:rsidRDefault="00D54B13" w:rsidP="00D566AA">
      <w:pPr>
        <w:tabs>
          <w:tab w:val="left" w:pos="1985"/>
        </w:tabs>
        <w:rPr>
          <w:rFonts w:ascii="ＭＳ ゴシック" w:eastAsia="ＭＳ ゴシック" w:hAnsi="ＭＳ ゴシック"/>
          <w:sz w:val="24"/>
          <w:szCs w:val="24"/>
        </w:rPr>
      </w:pPr>
    </w:p>
    <w:p w:rsidR="00FF26CF" w:rsidRPr="00C8753C" w:rsidRDefault="00FF26CF" w:rsidP="00D566AA">
      <w:pPr>
        <w:tabs>
          <w:tab w:val="left" w:pos="1985"/>
        </w:tabs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13　申込期限　　</w:t>
      </w:r>
      <w:r w:rsidR="00BE0BC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B315A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E0BC5" w:rsidRPr="00C8753C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９月</w:t>
      </w:r>
      <w:r w:rsidR="00C244A4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C244A4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）必着</w:t>
      </w:r>
    </w:p>
    <w:p w:rsidR="00FF26CF" w:rsidRDefault="00FF26CF" w:rsidP="00D566AA">
      <w:pPr>
        <w:tabs>
          <w:tab w:val="left" w:pos="1985"/>
        </w:tabs>
        <w:ind w:left="2160" w:hangingChars="900" w:hanging="2160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＊事前に審査員へ原稿を渡しておくため、期日厳守のこと。</w:t>
      </w:r>
    </w:p>
    <w:p w:rsidR="00440A81" w:rsidRDefault="00440A81" w:rsidP="00FF26CF">
      <w:pPr>
        <w:rPr>
          <w:rFonts w:ascii="ＭＳ ゴシック" w:eastAsia="ＭＳ ゴシック" w:hAnsi="ＭＳ ゴシック"/>
          <w:sz w:val="24"/>
          <w:szCs w:val="24"/>
        </w:rPr>
      </w:pPr>
    </w:p>
    <w:p w:rsidR="00FF26CF" w:rsidRPr="00C8753C" w:rsidRDefault="00FF26CF" w:rsidP="00FF26CF">
      <w:pPr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>14　審 査 員    日本人２人、外国人２人</w:t>
      </w:r>
    </w:p>
    <w:p w:rsidR="00B34489" w:rsidRPr="00C8753C" w:rsidRDefault="00B34489" w:rsidP="00FF26CF">
      <w:pPr>
        <w:rPr>
          <w:rFonts w:ascii="ＭＳ ゴシック" w:eastAsia="ＭＳ ゴシック" w:hAnsi="ＭＳ ゴシック"/>
          <w:sz w:val="24"/>
          <w:szCs w:val="24"/>
        </w:rPr>
      </w:pPr>
    </w:p>
    <w:p w:rsidR="00FF26CF" w:rsidRPr="00C8753C" w:rsidRDefault="00FF26CF" w:rsidP="00C82A83">
      <w:pPr>
        <w:tabs>
          <w:tab w:val="left" w:pos="6510"/>
        </w:tabs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>15　審査基準    内容</w:t>
      </w:r>
      <w:r w:rsidR="00CB107A" w:rsidRPr="00C8753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BA0501">
        <w:rPr>
          <w:rFonts w:asciiTheme="minorHAnsi" w:eastAsia="ＭＳ ゴシック" w:hAnsiTheme="minorHAnsi"/>
          <w:sz w:val="24"/>
          <w:szCs w:val="24"/>
        </w:rPr>
        <w:t>Contents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（構成、論旨等）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C82A83" w:rsidRPr="00C8753C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C82A83" w:rsidRPr="00C8753C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５０点</w:t>
      </w:r>
    </w:p>
    <w:p w:rsidR="00FF26CF" w:rsidRPr="00C8753C" w:rsidRDefault="00FF26CF" w:rsidP="00C82A83">
      <w:pPr>
        <w:tabs>
          <w:tab w:val="left" w:pos="7230"/>
        </w:tabs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英語</w:t>
      </w:r>
      <w:r w:rsidR="00CB107A" w:rsidRPr="00C8753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BA0501">
        <w:rPr>
          <w:rFonts w:asciiTheme="minorHAnsi" w:eastAsia="ＭＳ ゴシック" w:hAnsiTheme="minorHAnsi"/>
          <w:sz w:val="24"/>
          <w:szCs w:val="24"/>
        </w:rPr>
        <w:t>English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 （発音、イントネーション等)　</w:t>
      </w:r>
      <w:r w:rsidR="00C82A83" w:rsidRPr="00C8753C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C82A83" w:rsidRPr="00C8753C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３０点</w:t>
      </w:r>
    </w:p>
    <w:p w:rsidR="00FF26CF" w:rsidRPr="00C8753C" w:rsidRDefault="00FF26CF" w:rsidP="00C82A83">
      <w:pPr>
        <w:tabs>
          <w:tab w:val="left" w:pos="7230"/>
        </w:tabs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態度</w:t>
      </w:r>
      <w:r w:rsidR="00CB107A" w:rsidRPr="00C8753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BA0501">
        <w:rPr>
          <w:rFonts w:asciiTheme="minorHAnsi" w:eastAsia="ＭＳ ゴシック" w:hAnsiTheme="minorHAnsi"/>
          <w:sz w:val="24"/>
          <w:szCs w:val="24"/>
        </w:rPr>
        <w:t>Delivery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EB449C" w:rsidRPr="00C8753C">
        <w:rPr>
          <w:rFonts w:ascii="ＭＳ ゴシック" w:eastAsia="ＭＳ ゴシック" w:hAnsi="ＭＳ ゴシック" w:hint="eastAsia"/>
          <w:sz w:val="24"/>
          <w:szCs w:val="24"/>
        </w:rPr>
        <w:t>表現、伝達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等）</w:t>
      </w:r>
      <w:r w:rsidR="00CB107A"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C82A83" w:rsidRPr="00C8753C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C82A83" w:rsidRPr="00C8753C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２０点</w:t>
      </w:r>
    </w:p>
    <w:p w:rsidR="00B34489" w:rsidRPr="00C8753C" w:rsidRDefault="00B34489" w:rsidP="00FF26CF">
      <w:pPr>
        <w:rPr>
          <w:rFonts w:ascii="ＭＳ ゴシック" w:eastAsia="ＭＳ ゴシック" w:hAnsi="ＭＳ ゴシック"/>
          <w:sz w:val="24"/>
          <w:szCs w:val="24"/>
        </w:rPr>
      </w:pPr>
    </w:p>
    <w:p w:rsidR="00A54504" w:rsidRPr="00C8753C" w:rsidRDefault="00CB107A" w:rsidP="00A33BC4">
      <w:pPr>
        <w:ind w:left="1985" w:hangingChars="827" w:hanging="1985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>16</w:t>
      </w:r>
      <w:r w:rsidR="00FF26CF"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　発表順序　　主催者で公平に抽選して決定する。</w:t>
      </w:r>
    </w:p>
    <w:p w:rsidR="00BE0BC5" w:rsidRDefault="00FF26CF" w:rsidP="0009380E">
      <w:pPr>
        <w:ind w:leftChars="850" w:left="1970" w:hangingChars="77" w:hanging="185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8405E" w:rsidRPr="00C8753C">
        <w:rPr>
          <w:rFonts w:ascii="ＭＳ ゴシック" w:eastAsia="ＭＳ ゴシック" w:hAnsi="ＭＳ ゴシック" w:hint="eastAsia"/>
          <w:sz w:val="24"/>
          <w:szCs w:val="24"/>
        </w:rPr>
        <w:t>参加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校へは</w:t>
      </w:r>
      <w:r w:rsidR="00EC2812" w:rsidRPr="00C8753C">
        <w:rPr>
          <w:rFonts w:ascii="ＭＳ ゴシック" w:eastAsia="ＭＳ ゴシック" w:hAnsi="ＭＳ ゴシック" w:hint="eastAsia"/>
          <w:sz w:val="24"/>
          <w:szCs w:val="24"/>
          <w:u w:val="thick"/>
        </w:rPr>
        <w:t>９月</w:t>
      </w:r>
      <w:r w:rsidR="00EA23F3">
        <w:rPr>
          <w:rFonts w:ascii="ＭＳ ゴシック" w:eastAsia="ＭＳ ゴシック" w:hAnsi="ＭＳ ゴシック" w:hint="eastAsia"/>
          <w:sz w:val="24"/>
          <w:szCs w:val="24"/>
          <w:u w:val="thick"/>
        </w:rPr>
        <w:t>１</w:t>
      </w:r>
      <w:r w:rsidR="00C244A4">
        <w:rPr>
          <w:rFonts w:ascii="ＭＳ ゴシック" w:eastAsia="ＭＳ ゴシック" w:hAnsi="ＭＳ ゴシック" w:hint="eastAsia"/>
          <w:sz w:val="24"/>
          <w:szCs w:val="24"/>
          <w:u w:val="thick"/>
        </w:rPr>
        <w:t>１</w:t>
      </w:r>
      <w:r w:rsidR="00A54504" w:rsidRPr="00C8753C">
        <w:rPr>
          <w:rFonts w:ascii="ＭＳ ゴシック" w:eastAsia="ＭＳ ゴシック" w:hAnsi="ＭＳ ゴシック" w:hint="eastAsia"/>
          <w:sz w:val="24"/>
          <w:szCs w:val="24"/>
          <w:u w:val="thick"/>
        </w:rPr>
        <w:t>日</w:t>
      </w:r>
      <w:r w:rsidR="00BE0BC5">
        <w:rPr>
          <w:rFonts w:ascii="ＭＳ ゴシック" w:eastAsia="ＭＳ ゴシック" w:hAnsi="ＭＳ ゴシック" w:hint="eastAsia"/>
          <w:sz w:val="24"/>
          <w:szCs w:val="24"/>
          <w:u w:val="thick"/>
        </w:rPr>
        <w:t>（金）</w:t>
      </w:r>
      <w:r w:rsidR="00A54504" w:rsidRPr="00C8753C">
        <w:rPr>
          <w:rFonts w:ascii="ＭＳ ゴシック" w:eastAsia="ＭＳ ゴシック" w:hAnsi="ＭＳ ゴシック" w:hint="eastAsia"/>
          <w:sz w:val="24"/>
          <w:szCs w:val="24"/>
          <w:u w:val="thick"/>
        </w:rPr>
        <w:t>まで</w:t>
      </w:r>
      <w:r w:rsidR="00A54504" w:rsidRPr="00A33BC4">
        <w:rPr>
          <w:rFonts w:ascii="ＭＳ ゴシック" w:eastAsia="ＭＳ ゴシック" w:hAnsi="ＭＳ ゴシック" w:hint="eastAsia"/>
          <w:sz w:val="24"/>
          <w:szCs w:val="24"/>
          <w:u w:val="thick"/>
        </w:rPr>
        <w:t>に</w:t>
      </w:r>
      <w:r w:rsidR="00A33BC4" w:rsidRPr="00A33BC4">
        <w:rPr>
          <w:rFonts w:ascii="ＭＳ ゴシック" w:eastAsia="ＭＳ ゴシック" w:hAnsi="ＭＳ ゴシック" w:hint="eastAsia"/>
          <w:sz w:val="24"/>
          <w:szCs w:val="24"/>
          <w:u w:val="thick"/>
        </w:rPr>
        <w:t>メールによる文書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で通知</w:t>
      </w:r>
      <w:r w:rsidR="00A54504" w:rsidRPr="00C8753C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09380E" w:rsidRDefault="00A54504" w:rsidP="00BE0BC5">
      <w:pPr>
        <w:ind w:leftChars="900" w:left="1955" w:hangingChars="27" w:hanging="65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>期日を過ぎても文書が</w:t>
      </w:r>
      <w:r w:rsidR="00F66CA1" w:rsidRPr="00C8753C">
        <w:rPr>
          <w:rFonts w:ascii="ＭＳ ゴシック" w:eastAsia="ＭＳ ゴシック" w:hAnsi="ＭＳ ゴシック" w:hint="eastAsia"/>
          <w:sz w:val="24"/>
          <w:szCs w:val="24"/>
        </w:rPr>
        <w:t>届かない場合は高英研事務局へお問い合わせ</w:t>
      </w:r>
      <w:r w:rsidR="0009380E">
        <w:rPr>
          <w:rFonts w:ascii="ＭＳ ゴシック" w:eastAsia="ＭＳ ゴシック" w:hAnsi="ＭＳ ゴシック" w:hint="eastAsia"/>
          <w:sz w:val="24"/>
          <w:szCs w:val="24"/>
        </w:rPr>
        <w:t>く</w:t>
      </w:r>
    </w:p>
    <w:p w:rsidR="00FF26CF" w:rsidRPr="00C8753C" w:rsidRDefault="0009380E" w:rsidP="00BE0BC5">
      <w:pPr>
        <w:ind w:leftChars="900" w:left="1955" w:hangingChars="27" w:hanging="65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だ</w:t>
      </w:r>
      <w:r w:rsidR="00A54504" w:rsidRPr="00C8753C">
        <w:rPr>
          <w:rFonts w:ascii="ＭＳ ゴシック" w:eastAsia="ＭＳ ゴシック" w:hAnsi="ＭＳ ゴシック" w:hint="eastAsia"/>
          <w:sz w:val="24"/>
          <w:szCs w:val="24"/>
        </w:rPr>
        <w:t>さい。</w:t>
      </w:r>
      <w:r w:rsidR="00FF26CF"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）                                     </w:t>
      </w:r>
    </w:p>
    <w:p w:rsidR="00B34489" w:rsidRPr="00C8753C" w:rsidRDefault="00B34489" w:rsidP="00FF26CF">
      <w:pPr>
        <w:rPr>
          <w:rFonts w:ascii="ＭＳ ゴシック" w:eastAsia="ＭＳ ゴシック" w:hAnsi="ＭＳ ゴシック"/>
          <w:sz w:val="24"/>
          <w:szCs w:val="24"/>
        </w:rPr>
      </w:pPr>
    </w:p>
    <w:p w:rsidR="004A5A27" w:rsidRPr="00C8753C" w:rsidRDefault="0016732F" w:rsidP="00FF26CF">
      <w:pPr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>17</w:t>
      </w:r>
      <w:r w:rsidR="00FF26CF"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　そ</w:t>
      </w:r>
      <w:r w:rsidR="00CB107A"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FF26CF" w:rsidRPr="00C8753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CB107A"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3C696F">
        <w:rPr>
          <w:rFonts w:ascii="ＭＳ ゴシック" w:eastAsia="ＭＳ ゴシック" w:hAnsi="ＭＳ ゴシック" w:hint="eastAsia"/>
          <w:sz w:val="24"/>
          <w:szCs w:val="24"/>
        </w:rPr>
        <w:t xml:space="preserve">他　</w:t>
      </w:r>
      <w:r w:rsidR="00FF26CF" w:rsidRPr="00C8753C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4A5A27" w:rsidRPr="00C8753C">
        <w:rPr>
          <w:rFonts w:ascii="ＭＳ ゴシック" w:eastAsia="ＭＳ ゴシック" w:hAnsi="ＭＳ ゴシック" w:hint="eastAsia"/>
          <w:sz w:val="24"/>
          <w:szCs w:val="24"/>
        </w:rPr>
        <w:t>小道具の使用は認めない。</w:t>
      </w:r>
    </w:p>
    <w:p w:rsidR="00FF26CF" w:rsidRPr="00C8753C" w:rsidRDefault="004A5A27" w:rsidP="003C696F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>（２）発表者は</w:t>
      </w:r>
      <w:r w:rsidR="00FF26CF" w:rsidRPr="00C8753C">
        <w:rPr>
          <w:rFonts w:ascii="ＭＳ ゴシック" w:eastAsia="ＭＳ ゴシック" w:hAnsi="ＭＳ ゴシック" w:hint="eastAsia"/>
          <w:sz w:val="24"/>
          <w:szCs w:val="24"/>
        </w:rPr>
        <w:t>マイクを使用する。</w:t>
      </w:r>
    </w:p>
    <w:p w:rsidR="003C696F" w:rsidRDefault="003C696F" w:rsidP="004A5A27">
      <w:pPr>
        <w:ind w:left="2640" w:hangingChars="1100" w:hanging="26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            </w:t>
      </w:r>
      <w:r w:rsidR="00FF26CF"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A5A27" w:rsidRPr="00C8753C">
        <w:rPr>
          <w:rFonts w:ascii="ＭＳ ゴシック" w:eastAsia="ＭＳ ゴシック" w:hAnsi="ＭＳ ゴシック" w:hint="eastAsia"/>
          <w:sz w:val="24"/>
          <w:szCs w:val="24"/>
        </w:rPr>
        <w:t>（３</w:t>
      </w:r>
      <w:r w:rsidR="00FF26CF" w:rsidRPr="00C8753C">
        <w:rPr>
          <w:rFonts w:ascii="ＭＳ ゴシック" w:eastAsia="ＭＳ ゴシック" w:hAnsi="ＭＳ ゴシック" w:hint="eastAsia"/>
          <w:sz w:val="24"/>
          <w:szCs w:val="24"/>
        </w:rPr>
        <w:t>）原稿の持ち込みは認めるが、</w:t>
      </w:r>
      <w:r>
        <w:rPr>
          <w:rFonts w:ascii="ＭＳ ゴシック" w:eastAsia="ＭＳ ゴシック" w:hAnsi="ＭＳ ゴシック" w:hint="eastAsia"/>
          <w:sz w:val="24"/>
          <w:szCs w:val="24"/>
        </w:rPr>
        <w:t>発表に際して、常に原稿を読んでい</w:t>
      </w:r>
      <w:r w:rsidR="00804A2E">
        <w:rPr>
          <w:rFonts w:ascii="ＭＳ ゴシック" w:eastAsia="ＭＳ ゴシック" w:hAnsi="ＭＳ ゴシック" w:hint="eastAsia"/>
          <w:sz w:val="24"/>
          <w:szCs w:val="24"/>
        </w:rPr>
        <w:t>る</w:t>
      </w:r>
    </w:p>
    <w:p w:rsidR="004A5A27" w:rsidRPr="00C8753C" w:rsidRDefault="004A5A27" w:rsidP="003C696F">
      <w:pPr>
        <w:ind w:leftChars="1100" w:left="2310" w:firstLineChars="50" w:firstLine="120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>場合は、</w:t>
      </w:r>
      <w:r w:rsidRPr="00EA23F3">
        <w:rPr>
          <w:rFonts w:asciiTheme="minorHAnsi" w:eastAsia="ＭＳ ゴシック" w:hAnsiTheme="minorHAnsi"/>
          <w:sz w:val="24"/>
          <w:szCs w:val="24"/>
        </w:rPr>
        <w:t>Delivery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で減点されることがある。</w:t>
      </w:r>
    </w:p>
    <w:p w:rsidR="00A14A9F" w:rsidRPr="007F1097" w:rsidRDefault="004A5A27" w:rsidP="003C696F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7F109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54B13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A14A9F" w:rsidRPr="007F109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7F1097">
        <w:rPr>
          <w:rFonts w:ascii="ＭＳ ゴシック" w:eastAsia="ＭＳ ゴシック" w:hAnsi="ＭＳ ゴシック" w:hint="eastAsia"/>
          <w:sz w:val="24"/>
          <w:szCs w:val="24"/>
        </w:rPr>
        <w:t>大会の</w:t>
      </w:r>
      <w:r w:rsidR="00A14A9F" w:rsidRPr="007F1097">
        <w:rPr>
          <w:rFonts w:ascii="ＭＳ ゴシック" w:eastAsia="ＭＳ ゴシック" w:hAnsi="ＭＳ ゴシック" w:hint="eastAsia"/>
          <w:sz w:val="24"/>
          <w:szCs w:val="24"/>
        </w:rPr>
        <w:t>記録上、大会事務局によるカメラ・ビデオの撮影を行う。</w:t>
      </w:r>
    </w:p>
    <w:p w:rsidR="003C696F" w:rsidRDefault="003C696F" w:rsidP="003C696F">
      <w:pPr>
        <w:ind w:left="2640" w:hangingChars="1100" w:hanging="26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4A5A27" w:rsidRPr="007F109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（５）今年度は九州大会が中止のため、熊本県だけでの単独開催となる。</w:t>
      </w:r>
    </w:p>
    <w:p w:rsidR="003C696F" w:rsidRDefault="003C696F" w:rsidP="003C696F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  <w:r w:rsidRPr="00D46BE3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46BE3">
        <w:rPr>
          <w:rFonts w:ascii="ＭＳ ゴシック" w:eastAsia="ＭＳ ゴシック" w:hAnsi="ＭＳ ゴシック" w:hint="eastAsia"/>
          <w:sz w:val="24"/>
          <w:szCs w:val="24"/>
        </w:rPr>
        <w:t>）コロナ感染拡大を防止するため、今年度は無観客</w:t>
      </w:r>
      <w:r w:rsidR="00804A2E">
        <w:rPr>
          <w:rFonts w:ascii="ＭＳ ゴシック" w:eastAsia="ＭＳ ゴシック" w:hAnsi="ＭＳ ゴシック" w:hint="eastAsia"/>
          <w:sz w:val="24"/>
          <w:szCs w:val="24"/>
        </w:rPr>
        <w:t>での発表</w:t>
      </w:r>
      <w:r w:rsidRPr="00D46BE3">
        <w:rPr>
          <w:rFonts w:ascii="ＭＳ ゴシック" w:eastAsia="ＭＳ ゴシック" w:hAnsi="ＭＳ ゴシック" w:hint="eastAsia"/>
          <w:sz w:val="24"/>
          <w:szCs w:val="24"/>
        </w:rPr>
        <w:t>とする。</w:t>
      </w:r>
    </w:p>
    <w:p w:rsidR="003C696F" w:rsidRDefault="003C696F" w:rsidP="003C696F">
      <w:pPr>
        <w:ind w:firstLineChars="700" w:firstLine="1680"/>
        <w:rPr>
          <w:rFonts w:ascii="ＭＳ ゴシック" w:eastAsia="ＭＳ ゴシック" w:hAnsi="ＭＳ ゴシック"/>
          <w:sz w:val="24"/>
          <w:szCs w:val="24"/>
        </w:rPr>
      </w:pPr>
    </w:p>
    <w:p w:rsidR="003C696F" w:rsidRPr="003C696F" w:rsidRDefault="003C696F" w:rsidP="003C696F">
      <w:pPr>
        <w:ind w:firstLineChars="1000" w:firstLine="2400"/>
        <w:rPr>
          <w:rFonts w:ascii="ＭＳ ゴシック" w:eastAsia="ＭＳ ゴシック" w:hAnsi="ＭＳ ゴシック"/>
          <w:sz w:val="24"/>
          <w:szCs w:val="24"/>
        </w:rPr>
      </w:pPr>
    </w:p>
    <w:p w:rsidR="00D46BE3" w:rsidRPr="003C696F" w:rsidRDefault="00D46BE3" w:rsidP="00CB107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46BE3" w:rsidRDefault="00D46BE3" w:rsidP="00CB107A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B107A" w:rsidRPr="00C8753C" w:rsidRDefault="00E8324B" w:rsidP="00CB107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CB107A" w:rsidRPr="00C8753C">
        <w:rPr>
          <w:rFonts w:ascii="ＭＳ ゴシック" w:eastAsia="ＭＳ ゴシック" w:hAnsi="ＭＳ ゴシック" w:hint="eastAsia"/>
          <w:sz w:val="24"/>
          <w:szCs w:val="24"/>
        </w:rPr>
        <w:t>参考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B107A" w:rsidRPr="00C8753C">
        <w:rPr>
          <w:rFonts w:ascii="ＭＳ ゴシック" w:eastAsia="ＭＳ ゴシック" w:hAnsi="ＭＳ ゴシック" w:hint="eastAsia"/>
          <w:sz w:val="24"/>
          <w:szCs w:val="24"/>
        </w:rPr>
        <w:t>提出原稿書式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CB107A" w:rsidRPr="00C8753C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B34489" w:rsidRPr="00C8753C" w:rsidRDefault="00173BC6" w:rsidP="007122F8">
      <w:pPr>
        <w:ind w:leftChars="202" w:left="42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B34489" w:rsidRPr="00C8753C">
        <w:rPr>
          <w:rFonts w:ascii="ＭＳ ゴシック" w:eastAsia="ＭＳ ゴシック" w:hAnsi="ＭＳ ゴシック" w:hint="eastAsia"/>
          <w:sz w:val="24"/>
          <w:szCs w:val="24"/>
        </w:rPr>
        <w:t>上下左右の余白　　各</w:t>
      </w:r>
      <w:r w:rsidR="00E8324B" w:rsidRPr="00C8753C">
        <w:rPr>
          <w:rFonts w:ascii="ＭＳ ゴシック" w:eastAsia="ＭＳ ゴシック" w:hAnsi="ＭＳ ゴシック" w:hint="eastAsia"/>
          <w:sz w:val="24"/>
          <w:szCs w:val="24"/>
        </w:rPr>
        <w:t>２０ｍｍ</w:t>
      </w:r>
    </w:p>
    <w:p w:rsidR="00B34489" w:rsidRPr="00C8753C" w:rsidRDefault="00173BC6" w:rsidP="007122F8">
      <w:pPr>
        <w:ind w:leftChars="202" w:left="42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="00B34489" w:rsidRPr="00C8753C">
        <w:rPr>
          <w:rFonts w:ascii="ＭＳ ゴシック" w:eastAsia="ＭＳ ゴシック" w:hAnsi="ＭＳ ゴシック" w:hint="eastAsia"/>
          <w:sz w:val="24"/>
          <w:szCs w:val="24"/>
        </w:rPr>
        <w:t>文字数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と行数　　　文字数</w:t>
      </w:r>
      <w:r w:rsidR="00B34489" w:rsidRPr="00C8753C">
        <w:rPr>
          <w:rFonts w:ascii="ＭＳ ゴシック" w:eastAsia="ＭＳ ゴシック" w:hAnsi="ＭＳ ゴシック" w:hint="eastAsia"/>
          <w:sz w:val="24"/>
          <w:szCs w:val="24"/>
        </w:rPr>
        <w:t>４０字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34489" w:rsidRPr="00C8753C">
        <w:rPr>
          <w:rFonts w:ascii="ＭＳ ゴシック" w:eastAsia="ＭＳ ゴシック" w:hAnsi="ＭＳ ゴシック" w:hint="eastAsia"/>
          <w:sz w:val="24"/>
          <w:szCs w:val="24"/>
        </w:rPr>
        <w:t>行数４０行</w:t>
      </w:r>
    </w:p>
    <w:p w:rsidR="00B34489" w:rsidRPr="00C8753C" w:rsidRDefault="00173BC6" w:rsidP="007122F8">
      <w:pPr>
        <w:ind w:leftChars="202" w:left="42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="00B34489"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フォント　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B34489" w:rsidRPr="00BA0501">
        <w:rPr>
          <w:rFonts w:asciiTheme="minorHAnsi" w:eastAsia="ＭＳ ゴシック" w:hAnsiTheme="minorHAnsi"/>
          <w:sz w:val="24"/>
          <w:szCs w:val="24"/>
        </w:rPr>
        <w:t>Century</w:t>
      </w:r>
      <w:r w:rsidR="00B34489" w:rsidRPr="00C8753C">
        <w:rPr>
          <w:rFonts w:ascii="ＭＳ ゴシック" w:eastAsia="ＭＳ ゴシック" w:hAnsi="ＭＳ ゴシック" w:hint="eastAsia"/>
          <w:sz w:val="24"/>
          <w:szCs w:val="24"/>
        </w:rPr>
        <w:t>または</w:t>
      </w:r>
      <w:r w:rsidR="00B34489" w:rsidRPr="00BA0501">
        <w:rPr>
          <w:rFonts w:asciiTheme="minorHAnsi" w:eastAsia="ＭＳ ゴシック" w:hAnsiTheme="minorHAnsi"/>
          <w:sz w:val="24"/>
          <w:szCs w:val="24"/>
        </w:rPr>
        <w:t>CenturyOldst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　１</w:t>
      </w:r>
      <w:r w:rsidR="004A5A27" w:rsidRPr="00C8753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B34489" w:rsidRPr="00BA0501">
        <w:rPr>
          <w:rFonts w:asciiTheme="minorHAnsi" w:eastAsia="ＭＳ ゴシック" w:hAnsiTheme="minorHAnsi"/>
          <w:sz w:val="24"/>
          <w:szCs w:val="24"/>
        </w:rPr>
        <w:t>pt</w:t>
      </w:r>
    </w:p>
    <w:p w:rsidR="00B34489" w:rsidRPr="00C8753C" w:rsidRDefault="00173BC6" w:rsidP="007122F8">
      <w:pPr>
        <w:ind w:leftChars="202" w:left="424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４　その他　　　　　　</w:t>
      </w:r>
      <w:r w:rsidR="00E8324B" w:rsidRPr="00C8753C">
        <w:rPr>
          <w:rFonts w:ascii="ＭＳ ゴシック" w:eastAsia="ＭＳ ゴシック" w:hAnsi="ＭＳ ゴシック" w:hint="eastAsia"/>
          <w:sz w:val="24"/>
          <w:szCs w:val="24"/>
        </w:rPr>
        <w:t>文末のピリオド</w:t>
      </w:r>
      <w:r w:rsidR="00D9575E" w:rsidRPr="00C8753C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E8324B" w:rsidRPr="00C8753C">
        <w:rPr>
          <w:rFonts w:ascii="ＭＳ ゴシック" w:eastAsia="ＭＳ ゴシック" w:hAnsi="ＭＳ ゴシック" w:hint="eastAsia"/>
          <w:sz w:val="24"/>
          <w:szCs w:val="24"/>
        </w:rPr>
        <w:t>の後には２スペース空ける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E8324B" w:rsidRPr="00C8753C" w:rsidRDefault="00173BC6" w:rsidP="007122F8">
      <w:pPr>
        <w:ind w:leftChars="202" w:left="424" w:firstLineChars="1100" w:firstLine="26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>各</w:t>
      </w:r>
      <w:r w:rsidR="00E8324B" w:rsidRPr="00C8753C">
        <w:rPr>
          <w:rFonts w:ascii="ＭＳ ゴシック" w:eastAsia="ＭＳ ゴシック" w:hAnsi="ＭＳ ゴシック" w:hint="eastAsia"/>
          <w:sz w:val="24"/>
          <w:szCs w:val="24"/>
        </w:rPr>
        <w:t>段落の行頭はスペース空ける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18405E" w:rsidRPr="00C8753C" w:rsidRDefault="0018405E" w:rsidP="00C82A83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173BC6" w:rsidRPr="00C8753C" w:rsidRDefault="00173BC6" w:rsidP="00C82A83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 w:hint="eastAsia"/>
          <w:sz w:val="24"/>
          <w:szCs w:val="24"/>
        </w:rPr>
        <w:t>書き出しのレイアウト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doubleWave" w:sz="6" w:space="0" w:color="auto"/>
          <w:right w:val="single" w:sz="4" w:space="0" w:color="000000"/>
          <w:insideH w:val="wave" w:sz="6" w:space="0" w:color="auto"/>
          <w:insideV w:val="wave" w:sz="6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C8753C" w:rsidRPr="00C8753C" w:rsidTr="00C8753C">
        <w:trPr>
          <w:trHeight w:val="982"/>
        </w:trPr>
        <w:tc>
          <w:tcPr>
            <w:tcW w:w="9213" w:type="dxa"/>
          </w:tcPr>
          <w:p w:rsidR="00D00466" w:rsidRPr="00C8753C" w:rsidRDefault="00D00466" w:rsidP="00B3448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B107A" w:rsidRPr="00C8753C" w:rsidRDefault="00CB107A" w:rsidP="00B3448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7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タ　イ　ト　ル（英）</w:t>
            </w:r>
          </w:p>
          <w:p w:rsidR="00CB107A" w:rsidRPr="00C8753C" w:rsidRDefault="00CB107A" w:rsidP="00D9575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7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                                  　　　   学校名</w:t>
            </w:r>
            <w:r w:rsidR="00B34489" w:rsidRPr="00C87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（英）</w:t>
            </w:r>
          </w:p>
          <w:p w:rsidR="00CB107A" w:rsidRPr="00C8753C" w:rsidRDefault="00CB107A" w:rsidP="00D9575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7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                                   　　    氏　名</w:t>
            </w:r>
            <w:r w:rsidR="00B34489" w:rsidRPr="00C87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（英）</w:t>
            </w:r>
          </w:p>
          <w:p w:rsidR="00CB107A" w:rsidRPr="00C8753C" w:rsidRDefault="00CB107A" w:rsidP="00D9575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00466" w:rsidRPr="00C8753C" w:rsidRDefault="00B34489" w:rsidP="00C8753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7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　　文</w:t>
            </w:r>
          </w:p>
        </w:tc>
      </w:tr>
    </w:tbl>
    <w:p w:rsidR="007F54F4" w:rsidRDefault="007F54F4" w:rsidP="00A077A4">
      <w:pPr>
        <w:rPr>
          <w:rFonts w:ascii="ＭＳ ゴシック" w:eastAsia="ＭＳ ゴシック" w:hAnsi="ＭＳ ゴシック"/>
          <w:sz w:val="24"/>
          <w:szCs w:val="24"/>
        </w:rPr>
      </w:pPr>
    </w:p>
    <w:p w:rsidR="007F1097" w:rsidRDefault="007F1097" w:rsidP="00A077A4">
      <w:pPr>
        <w:rPr>
          <w:rFonts w:ascii="ＭＳ ゴシック" w:eastAsia="ＭＳ ゴシック" w:hAnsi="ＭＳ ゴシック"/>
          <w:sz w:val="24"/>
          <w:szCs w:val="24"/>
          <w:highlight w:val="yellow"/>
        </w:rPr>
      </w:pPr>
    </w:p>
    <w:p w:rsidR="00D54B13" w:rsidRDefault="00D54B13" w:rsidP="00A077A4">
      <w:pPr>
        <w:rPr>
          <w:rFonts w:ascii="ＭＳ ゴシック" w:eastAsia="ＭＳ ゴシック" w:hAnsi="ＭＳ ゴシック"/>
          <w:sz w:val="24"/>
          <w:szCs w:val="24"/>
        </w:rPr>
      </w:pPr>
    </w:p>
    <w:p w:rsidR="00D54B13" w:rsidRDefault="00D54B13" w:rsidP="00A077A4">
      <w:pPr>
        <w:rPr>
          <w:rFonts w:ascii="ＭＳ ゴシック" w:eastAsia="ＭＳ ゴシック" w:hAnsi="ＭＳ ゴシック"/>
          <w:sz w:val="24"/>
          <w:szCs w:val="24"/>
        </w:rPr>
      </w:pPr>
    </w:p>
    <w:p w:rsidR="00D54B13" w:rsidRDefault="00D54B13" w:rsidP="00A077A4">
      <w:pPr>
        <w:rPr>
          <w:rFonts w:ascii="ＭＳ ゴシック" w:eastAsia="ＭＳ ゴシック" w:hAnsi="ＭＳ ゴシック"/>
          <w:sz w:val="24"/>
          <w:szCs w:val="24"/>
        </w:rPr>
      </w:pPr>
    </w:p>
    <w:p w:rsidR="00D54B13" w:rsidRDefault="00D54B13" w:rsidP="00A077A4">
      <w:pPr>
        <w:rPr>
          <w:rFonts w:ascii="ＭＳ ゴシック" w:eastAsia="ＭＳ ゴシック" w:hAnsi="ＭＳ ゴシック"/>
          <w:sz w:val="24"/>
          <w:szCs w:val="24"/>
        </w:rPr>
      </w:pPr>
    </w:p>
    <w:p w:rsidR="00D54B13" w:rsidRDefault="00D54B13" w:rsidP="00A077A4">
      <w:pPr>
        <w:rPr>
          <w:rFonts w:ascii="ＭＳ ゴシック" w:eastAsia="ＭＳ ゴシック" w:hAnsi="ＭＳ ゴシック"/>
          <w:sz w:val="24"/>
          <w:szCs w:val="24"/>
        </w:rPr>
      </w:pPr>
    </w:p>
    <w:p w:rsidR="00616830" w:rsidRPr="00C8753C" w:rsidRDefault="00616830" w:rsidP="0061683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C8753C">
        <w:rPr>
          <w:rFonts w:ascii="ＭＳ ゴシック" w:eastAsia="ＭＳ ゴシック" w:hAnsi="ＭＳ ゴシック"/>
          <w:sz w:val="24"/>
          <w:szCs w:val="24"/>
        </w:rPr>
        <w:br w:type="page"/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　　　　　この様式とスピーチ原稿のみお送り</w:t>
      </w:r>
      <w:r w:rsidR="00804A2E">
        <w:rPr>
          <w:rFonts w:ascii="ＭＳ ゴシック" w:eastAsia="ＭＳ ゴシック" w:hAnsi="ＭＳ ゴシック" w:hint="eastAsia"/>
          <w:sz w:val="24"/>
          <w:szCs w:val="24"/>
        </w:rPr>
        <w:t>くだ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さい。鑑文は不要です。</w:t>
      </w:r>
    </w:p>
    <w:tbl>
      <w:tblPr>
        <w:tblStyle w:val="aa"/>
        <w:tblW w:w="0" w:type="auto"/>
        <w:tblInd w:w="355" w:type="dxa"/>
        <w:tblLook w:val="04A0" w:firstRow="1" w:lastRow="0" w:firstColumn="1" w:lastColumn="0" w:noHBand="0" w:noVBand="1"/>
      </w:tblPr>
      <w:tblGrid>
        <w:gridCol w:w="1080"/>
        <w:gridCol w:w="3240"/>
        <w:gridCol w:w="720"/>
        <w:gridCol w:w="1080"/>
        <w:gridCol w:w="3153"/>
      </w:tblGrid>
      <w:tr w:rsidR="00616830" w:rsidRPr="00C8753C" w:rsidTr="001D396C">
        <w:tc>
          <w:tcPr>
            <w:tcW w:w="1080" w:type="dxa"/>
            <w:vMerge w:val="restart"/>
            <w:vAlign w:val="center"/>
          </w:tcPr>
          <w:p w:rsidR="00616830" w:rsidRPr="00C8753C" w:rsidRDefault="00616830" w:rsidP="001D396C">
            <w:pPr>
              <w:rPr>
                <w:sz w:val="22"/>
              </w:rPr>
            </w:pPr>
            <w:r w:rsidRPr="00C8753C">
              <w:rPr>
                <w:rFonts w:hint="eastAsia"/>
                <w:sz w:val="22"/>
              </w:rPr>
              <w:t>送付先</w:t>
            </w:r>
          </w:p>
        </w:tc>
        <w:tc>
          <w:tcPr>
            <w:tcW w:w="3240" w:type="dxa"/>
            <w:vMerge w:val="restart"/>
          </w:tcPr>
          <w:p w:rsidR="00616830" w:rsidRPr="00C8753C" w:rsidRDefault="00616830" w:rsidP="001D396C">
            <w:pPr>
              <w:rPr>
                <w:sz w:val="22"/>
              </w:rPr>
            </w:pPr>
            <w:r w:rsidRPr="00C8753C">
              <w:rPr>
                <w:rFonts w:hint="eastAsia"/>
                <w:sz w:val="22"/>
              </w:rPr>
              <w:t>高英研事務局</w:t>
            </w:r>
          </w:p>
          <w:p w:rsidR="00616830" w:rsidRPr="00C8753C" w:rsidRDefault="00616830" w:rsidP="001D39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（熊本県立八代</w:t>
            </w:r>
            <w:r w:rsidRPr="00C8753C">
              <w:rPr>
                <w:rFonts w:hint="eastAsia"/>
                <w:sz w:val="22"/>
              </w:rPr>
              <w:t>高等学校内）</w:t>
            </w: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616830" w:rsidRPr="00C8753C" w:rsidRDefault="00616830" w:rsidP="001D396C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11542F" wp14:editId="6BD7604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311150</wp:posOffset>
                      </wp:positionV>
                      <wp:extent cx="304800" cy="323850"/>
                      <wp:effectExtent l="12065" t="28575" r="6985" b="95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2385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004A4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5" o:spid="_x0000_s1026" type="#_x0000_t66" style="position:absolute;left:0;text-align:left;margin-left:-.5pt;margin-top:24.5pt;width:2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:rsidR="00616830" w:rsidRPr="00C8753C" w:rsidRDefault="00616830" w:rsidP="001D396C">
            <w:pPr>
              <w:rPr>
                <w:sz w:val="22"/>
              </w:rPr>
            </w:pPr>
            <w:r w:rsidRPr="00C8753C">
              <w:rPr>
                <w:rFonts w:hint="eastAsia"/>
                <w:sz w:val="22"/>
              </w:rPr>
              <w:t>回答日</w:t>
            </w:r>
          </w:p>
        </w:tc>
        <w:tc>
          <w:tcPr>
            <w:tcW w:w="3153" w:type="dxa"/>
          </w:tcPr>
          <w:p w:rsidR="00616830" w:rsidRPr="00C8753C" w:rsidRDefault="00616830" w:rsidP="001D396C">
            <w:pPr>
              <w:ind w:firstLineChars="50" w:firstLine="110"/>
              <w:rPr>
                <w:sz w:val="22"/>
              </w:rPr>
            </w:pPr>
            <w:r w:rsidRPr="00BE0BC5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BE0BC5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Pr="00C8753C">
              <w:rPr>
                <w:rFonts w:hint="eastAsia"/>
                <w:sz w:val="22"/>
              </w:rPr>
              <w:t xml:space="preserve">　　　月　　　日</w:t>
            </w:r>
          </w:p>
        </w:tc>
      </w:tr>
      <w:tr w:rsidR="00616830" w:rsidRPr="00C8753C" w:rsidTr="001D396C">
        <w:tc>
          <w:tcPr>
            <w:tcW w:w="1080" w:type="dxa"/>
            <w:vMerge/>
          </w:tcPr>
          <w:p w:rsidR="00616830" w:rsidRPr="00C8753C" w:rsidRDefault="00616830" w:rsidP="001D396C">
            <w:pPr>
              <w:rPr>
                <w:sz w:val="22"/>
              </w:rPr>
            </w:pPr>
          </w:p>
        </w:tc>
        <w:tc>
          <w:tcPr>
            <w:tcW w:w="3240" w:type="dxa"/>
            <w:vMerge/>
          </w:tcPr>
          <w:p w:rsidR="00616830" w:rsidRPr="00C8753C" w:rsidRDefault="00616830" w:rsidP="001D396C">
            <w:pPr>
              <w:rPr>
                <w:sz w:val="22"/>
              </w:rPr>
            </w:pPr>
          </w:p>
        </w:tc>
        <w:tc>
          <w:tcPr>
            <w:tcW w:w="720" w:type="dxa"/>
            <w:vMerge/>
          </w:tcPr>
          <w:p w:rsidR="00616830" w:rsidRPr="00C8753C" w:rsidRDefault="00616830" w:rsidP="001D396C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616830" w:rsidRPr="00C8753C" w:rsidRDefault="00616830" w:rsidP="001D396C">
            <w:pPr>
              <w:rPr>
                <w:sz w:val="22"/>
              </w:rPr>
            </w:pPr>
            <w:r w:rsidRPr="00C8753C">
              <w:rPr>
                <w:rFonts w:hint="eastAsia"/>
                <w:sz w:val="22"/>
              </w:rPr>
              <w:t>学校名</w:t>
            </w:r>
          </w:p>
        </w:tc>
        <w:tc>
          <w:tcPr>
            <w:tcW w:w="3153" w:type="dxa"/>
          </w:tcPr>
          <w:p w:rsidR="00616830" w:rsidRPr="00C8753C" w:rsidRDefault="00616830" w:rsidP="001D396C">
            <w:pPr>
              <w:rPr>
                <w:sz w:val="22"/>
              </w:rPr>
            </w:pPr>
          </w:p>
        </w:tc>
      </w:tr>
      <w:tr w:rsidR="00616830" w:rsidRPr="00C8753C" w:rsidTr="001D396C">
        <w:tc>
          <w:tcPr>
            <w:tcW w:w="1080" w:type="dxa"/>
          </w:tcPr>
          <w:p w:rsidR="00616830" w:rsidRPr="00C8753C" w:rsidRDefault="00616830" w:rsidP="001D396C">
            <w:pPr>
              <w:rPr>
                <w:sz w:val="22"/>
              </w:rPr>
            </w:pPr>
            <w:r w:rsidRPr="00C8753C">
              <w:rPr>
                <w:rFonts w:hint="eastAsia"/>
                <w:sz w:val="22"/>
              </w:rPr>
              <w:t>担当者</w:t>
            </w:r>
          </w:p>
        </w:tc>
        <w:tc>
          <w:tcPr>
            <w:tcW w:w="3240" w:type="dxa"/>
          </w:tcPr>
          <w:p w:rsidR="00616830" w:rsidRPr="00C8753C" w:rsidRDefault="00616830" w:rsidP="001D39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宮内　なぎさ</w:t>
            </w:r>
          </w:p>
        </w:tc>
        <w:tc>
          <w:tcPr>
            <w:tcW w:w="720" w:type="dxa"/>
            <w:vMerge/>
          </w:tcPr>
          <w:p w:rsidR="00616830" w:rsidRPr="00C8753C" w:rsidRDefault="00616830" w:rsidP="001D396C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616830" w:rsidRPr="00C8753C" w:rsidRDefault="00616830" w:rsidP="001D396C">
            <w:pPr>
              <w:rPr>
                <w:sz w:val="22"/>
              </w:rPr>
            </w:pPr>
            <w:r w:rsidRPr="00C8753C">
              <w:rPr>
                <w:rFonts w:hint="eastAsia"/>
                <w:sz w:val="22"/>
              </w:rPr>
              <w:t>担当者</w:t>
            </w:r>
          </w:p>
        </w:tc>
        <w:tc>
          <w:tcPr>
            <w:tcW w:w="3153" w:type="dxa"/>
          </w:tcPr>
          <w:p w:rsidR="00616830" w:rsidRPr="00C8753C" w:rsidRDefault="00616830" w:rsidP="001D396C">
            <w:pPr>
              <w:rPr>
                <w:sz w:val="22"/>
              </w:rPr>
            </w:pPr>
          </w:p>
        </w:tc>
      </w:tr>
      <w:tr w:rsidR="00616830" w:rsidRPr="00C8753C" w:rsidTr="001D396C">
        <w:tc>
          <w:tcPr>
            <w:tcW w:w="1080" w:type="dxa"/>
          </w:tcPr>
          <w:p w:rsidR="00616830" w:rsidRPr="00C8753C" w:rsidRDefault="00616830" w:rsidP="001D396C">
            <w:pPr>
              <w:rPr>
                <w:sz w:val="22"/>
              </w:rPr>
            </w:pPr>
            <w:r w:rsidRPr="00C8753C">
              <w:rPr>
                <w:rFonts w:hint="eastAsia"/>
                <w:sz w:val="22"/>
              </w:rPr>
              <w:t>Email</w:t>
            </w:r>
          </w:p>
        </w:tc>
        <w:tc>
          <w:tcPr>
            <w:tcW w:w="3240" w:type="dxa"/>
          </w:tcPr>
          <w:p w:rsidR="00616830" w:rsidRPr="00C8753C" w:rsidRDefault="00616830" w:rsidP="001D396C">
            <w:pPr>
              <w:rPr>
                <w:sz w:val="22"/>
              </w:rPr>
            </w:pPr>
            <w:r w:rsidRPr="00C8753C">
              <w:rPr>
                <w:rFonts w:hint="eastAsia"/>
                <w:sz w:val="22"/>
              </w:rPr>
              <w:t>koueiken-app@mail.bears.ed.jp</w:t>
            </w:r>
          </w:p>
        </w:tc>
        <w:tc>
          <w:tcPr>
            <w:tcW w:w="720" w:type="dxa"/>
            <w:vMerge/>
            <w:tcBorders>
              <w:bottom w:val="nil"/>
            </w:tcBorders>
          </w:tcPr>
          <w:p w:rsidR="00616830" w:rsidRPr="00C8753C" w:rsidRDefault="00616830" w:rsidP="001D396C">
            <w:pPr>
              <w:rPr>
                <w:sz w:val="22"/>
              </w:rPr>
            </w:pPr>
          </w:p>
        </w:tc>
        <w:tc>
          <w:tcPr>
            <w:tcW w:w="1080" w:type="dxa"/>
          </w:tcPr>
          <w:p w:rsidR="00616830" w:rsidRPr="00C8753C" w:rsidRDefault="00616830" w:rsidP="001D396C">
            <w:pPr>
              <w:rPr>
                <w:sz w:val="22"/>
              </w:rPr>
            </w:pPr>
            <w:r w:rsidRPr="00C8753C">
              <w:rPr>
                <w:rFonts w:hint="eastAsia"/>
                <w:sz w:val="22"/>
              </w:rPr>
              <w:t>Email</w:t>
            </w:r>
          </w:p>
        </w:tc>
        <w:tc>
          <w:tcPr>
            <w:tcW w:w="3153" w:type="dxa"/>
          </w:tcPr>
          <w:p w:rsidR="00616830" w:rsidRPr="00C8753C" w:rsidRDefault="00616830" w:rsidP="001D396C">
            <w:pPr>
              <w:rPr>
                <w:sz w:val="22"/>
              </w:rPr>
            </w:pPr>
          </w:p>
        </w:tc>
      </w:tr>
    </w:tbl>
    <w:p w:rsidR="00616830" w:rsidRDefault="00616830" w:rsidP="00616830">
      <w:pPr>
        <w:rPr>
          <w:rFonts w:ascii="ＭＳ ゴシック" w:eastAsia="ＭＳ ゴシック" w:hAnsi="ＭＳ ゴシック"/>
          <w:sz w:val="24"/>
          <w:szCs w:val="24"/>
        </w:rPr>
      </w:pPr>
    </w:p>
    <w:p w:rsidR="00616830" w:rsidRPr="00C8753C" w:rsidRDefault="00616830" w:rsidP="0061683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提出期限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E0BC5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BE0BC5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Pr="00F667F4">
        <w:rPr>
          <w:rFonts w:ascii="ＭＳ ゴシック" w:eastAsia="ＭＳ ゴシック" w:hAnsi="ＭＳ ゴシック" w:hint="eastAsia"/>
          <w:b/>
          <w:sz w:val="24"/>
          <w:szCs w:val="24"/>
        </w:rPr>
        <w:t>９月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F667F4">
        <w:rPr>
          <w:rFonts w:ascii="ＭＳ ゴシック" w:eastAsia="ＭＳ ゴシック" w:hAnsi="ＭＳ ゴシック" w:hint="eastAsia"/>
          <w:b/>
          <w:sz w:val="24"/>
          <w:szCs w:val="24"/>
        </w:rPr>
        <w:t>日(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水</w:t>
      </w:r>
      <w:r w:rsidRPr="00F667F4">
        <w:rPr>
          <w:rFonts w:ascii="ＭＳ ゴシック" w:eastAsia="ＭＳ ゴシック" w:hAnsi="ＭＳ ゴシック" w:hint="eastAsia"/>
          <w:b/>
          <w:sz w:val="24"/>
          <w:szCs w:val="24"/>
        </w:rPr>
        <w:t>)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メール件名「</w:t>
      </w:r>
      <w:r w:rsidRPr="00D82713">
        <w:rPr>
          <w:rFonts w:ascii="ＭＳ ゴシック" w:eastAsia="ＭＳ ゴシック" w:hAnsi="ＭＳ ゴシック" w:hint="eastAsia"/>
          <w:b/>
          <w:sz w:val="24"/>
          <w:szCs w:val="24"/>
        </w:rPr>
        <w:t>スピーチ○○高校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:rsidR="00616830" w:rsidRPr="00C8753C" w:rsidRDefault="00616830" w:rsidP="00616830">
      <w:pPr>
        <w:ind w:firstLineChars="700" w:firstLine="1687"/>
        <w:rPr>
          <w:rFonts w:ascii="ＭＳ ゴシック" w:eastAsia="ＭＳ ゴシック" w:hAnsi="ＭＳ ゴシック"/>
          <w:sz w:val="24"/>
          <w:szCs w:val="24"/>
        </w:rPr>
      </w:pPr>
      <w:r w:rsidRPr="00D82713">
        <w:rPr>
          <w:rFonts w:ascii="ＭＳ ゴシック" w:eastAsia="ＭＳ ゴシック" w:hAnsi="ＭＳ ゴシック" w:hint="eastAsia"/>
          <w:b/>
          <w:sz w:val="24"/>
          <w:szCs w:val="24"/>
        </w:rPr>
        <w:t>＊</w:t>
      </w:r>
      <w:r w:rsidRPr="00F667F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スピーチ原稿を添付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して</w:t>
      </w:r>
      <w:r w:rsidRPr="00F667F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送付</w:t>
      </w:r>
      <w:r w:rsidRPr="00C8753C">
        <w:rPr>
          <w:rFonts w:ascii="ＭＳ ゴシック" w:eastAsia="ＭＳ ゴシック" w:hAnsi="ＭＳ ゴシック" w:hint="eastAsia"/>
          <w:sz w:val="24"/>
          <w:szCs w:val="24"/>
        </w:rPr>
        <w:t>すること。</w:t>
      </w:r>
    </w:p>
    <w:p w:rsidR="00616830" w:rsidRPr="00C8753C" w:rsidRDefault="00616830" w:rsidP="0061683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16830" w:rsidRPr="00D369C9" w:rsidRDefault="00616830" w:rsidP="00616830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D369C9">
        <w:rPr>
          <w:rFonts w:ascii="ＭＳ ゴシック" w:eastAsia="ＭＳ ゴシック" w:hAnsi="ＭＳ ゴシック" w:hint="eastAsia"/>
          <w:b/>
          <w:sz w:val="28"/>
          <w:szCs w:val="24"/>
        </w:rPr>
        <w:t>第</w:t>
      </w:r>
      <w:r>
        <w:rPr>
          <w:rFonts w:ascii="ＭＳ ゴシック" w:eastAsia="ＭＳ ゴシック" w:hAnsi="ＭＳ ゴシック" w:hint="eastAsia"/>
          <w:b/>
          <w:sz w:val="28"/>
          <w:szCs w:val="24"/>
        </w:rPr>
        <w:t>３３</w:t>
      </w:r>
      <w:r w:rsidRPr="00D369C9">
        <w:rPr>
          <w:rFonts w:ascii="ＭＳ ゴシック" w:eastAsia="ＭＳ ゴシック" w:hAnsi="ＭＳ ゴシック" w:hint="eastAsia"/>
          <w:b/>
          <w:sz w:val="28"/>
          <w:szCs w:val="24"/>
        </w:rPr>
        <w:t>回熊本県高等学校英語スピーチコンテスト参加申込書</w:t>
      </w:r>
    </w:p>
    <w:p w:rsidR="00616830" w:rsidRPr="00C8753C" w:rsidRDefault="00616830" w:rsidP="0061683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276"/>
        <w:gridCol w:w="2835"/>
        <w:gridCol w:w="709"/>
        <w:gridCol w:w="1417"/>
      </w:tblGrid>
      <w:tr w:rsidR="00616830" w:rsidRPr="00C8753C" w:rsidTr="001D396C">
        <w:trPr>
          <w:trHeight w:val="39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ゴシック" w:eastAsia="ＭＳ ゴシック" w:hAnsi="ＭＳ ゴシック"/>
              </w:rPr>
            </w:pPr>
            <w:r w:rsidRPr="00C8753C">
              <w:rPr>
                <w:rFonts w:ascii="ＭＳ ゴシック" w:eastAsia="ＭＳ ゴシック" w:hAnsi="ＭＳ ゴシック" w:cs="ＭＳ 明朝" w:hint="eastAsia"/>
                <w:sz w:val="26"/>
                <w:szCs w:val="26"/>
              </w:rPr>
              <w:t>氏　　名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</w:rPr>
            </w:pPr>
            <w:r w:rsidRPr="00C8753C">
              <w:rPr>
                <w:rFonts w:ascii="ＭＳ ゴシック" w:eastAsia="ＭＳ ゴシック" w:hAnsi="ＭＳ ゴシック" w:hint="eastAsia"/>
              </w:rPr>
              <w:t>漢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C8753C">
              <w:rPr>
                <w:rFonts w:ascii="ＭＳ ゴシック" w:eastAsia="ＭＳ ゴシック" w:hAnsi="ＭＳ ゴシック" w:hint="eastAsia"/>
              </w:rPr>
              <w:t>字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dashSmallGap" w:sz="4" w:space="0" w:color="000000"/>
              <w:right w:val="single" w:sz="4" w:space="0" w:color="000000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</w:rPr>
            </w:pPr>
            <w:r w:rsidRPr="00C8753C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7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校内順位</w:t>
            </w:r>
          </w:p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7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(複数名申込みの場合のみ)</w:t>
            </w:r>
          </w:p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7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C87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)名中</w:t>
            </w:r>
          </w:p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7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C8753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)位</w:t>
            </w:r>
          </w:p>
        </w:tc>
      </w:tr>
      <w:tr w:rsidR="00616830" w:rsidRPr="00C8753C" w:rsidTr="001D396C">
        <w:trPr>
          <w:trHeight w:val="30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ゴシック" w:eastAsia="ＭＳ ゴシック" w:hAnsi="ＭＳ ゴシック" w:cs="ＭＳ 明朝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 w:val="restart"/>
            <w:tcBorders>
              <w:top w:val="dashSmallGap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</w:rPr>
            </w:pPr>
            <w:r w:rsidRPr="00C8753C">
              <w:rPr>
                <w:rFonts w:ascii="ＭＳ ゴシック" w:eastAsia="ＭＳ ゴシック" w:hAnsi="ＭＳ ゴシック" w:hint="eastAsia"/>
              </w:rPr>
              <w:t>男</w:t>
            </w:r>
          </w:p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</w:rPr>
            </w:pPr>
            <w:r w:rsidRPr="00C8753C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16830" w:rsidRPr="00C8753C" w:rsidTr="001D396C">
        <w:trPr>
          <w:trHeight w:val="71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ゴシック" w:eastAsia="ＭＳ ゴシック" w:hAnsi="ＭＳ ゴシック" w:cs="ＭＳ 明朝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</w:rPr>
            </w:pPr>
            <w:r w:rsidRPr="00C8753C">
              <w:rPr>
                <w:rFonts w:ascii="ＭＳ ゴシック" w:eastAsia="ＭＳ ゴシック" w:hAnsi="ＭＳ ゴシック" w:hint="eastAsia"/>
              </w:rPr>
              <w:t>ローマ字</w:t>
            </w:r>
          </w:p>
        </w:tc>
        <w:tc>
          <w:tcPr>
            <w:tcW w:w="4111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16830" w:rsidRPr="00C8753C" w:rsidTr="001D396C">
        <w:trPr>
          <w:trHeight w:val="12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830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ゴシック" w:eastAsia="ＭＳ ゴシック" w:hAnsi="ＭＳ ゴシック" w:cs="ＭＳ 明朝"/>
                <w:sz w:val="26"/>
                <w:szCs w:val="26"/>
              </w:rPr>
            </w:pPr>
            <w:r w:rsidRPr="00C8753C">
              <w:rPr>
                <w:rFonts w:ascii="ＭＳ ゴシック" w:eastAsia="ＭＳ ゴシック" w:hAnsi="ＭＳ ゴシック" w:cs="ＭＳ 明朝" w:hint="eastAsia"/>
                <w:sz w:val="26"/>
                <w:szCs w:val="26"/>
              </w:rPr>
              <w:t>タイトル</w:t>
            </w:r>
          </w:p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ゴシック" w:eastAsia="ＭＳ ゴシック" w:hAnsi="ＭＳ ゴシック"/>
              </w:rPr>
            </w:pPr>
            <w:r w:rsidRPr="00C8753C">
              <w:rPr>
                <w:rFonts w:ascii="ＭＳ ゴシック" w:eastAsia="ＭＳ ゴシック" w:hAnsi="ＭＳ ゴシック" w:cs="ＭＳ 明朝" w:hint="eastAsia"/>
                <w:sz w:val="26"/>
                <w:szCs w:val="26"/>
              </w:rPr>
              <w:t>（英語）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16830" w:rsidRPr="00C8753C" w:rsidTr="001D396C">
        <w:trPr>
          <w:trHeight w:val="7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ゴシック" w:eastAsia="ＭＳ ゴシック" w:hAnsi="ＭＳ ゴシック"/>
              </w:rPr>
            </w:pPr>
            <w:r w:rsidRPr="00C8753C">
              <w:rPr>
                <w:rFonts w:ascii="ＭＳ ゴシック" w:eastAsia="ＭＳ ゴシック" w:hAnsi="ＭＳ ゴシック" w:cs="ＭＳ 明朝" w:hint="eastAsia"/>
                <w:sz w:val="26"/>
                <w:szCs w:val="26"/>
              </w:rPr>
              <w:t>学</w:t>
            </w:r>
            <w:r w:rsidRPr="00C8753C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</w:t>
            </w:r>
            <w:r w:rsidRPr="00C8753C">
              <w:rPr>
                <w:rFonts w:ascii="ＭＳ ゴシック" w:eastAsia="ＭＳ ゴシック" w:hAnsi="ＭＳ ゴシック" w:cs="ＭＳ 明朝" w:hint="eastAsia"/>
                <w:sz w:val="26"/>
                <w:szCs w:val="26"/>
              </w:rPr>
              <w:t>校</w:t>
            </w:r>
            <w:r w:rsidRPr="00C8753C">
              <w:rPr>
                <w:rFonts w:ascii="ＭＳ ゴシック" w:eastAsia="ＭＳ ゴシック" w:hAnsi="ＭＳ ゴシック"/>
                <w:sz w:val="26"/>
                <w:szCs w:val="26"/>
              </w:rPr>
              <w:t xml:space="preserve"> </w:t>
            </w:r>
            <w:r w:rsidRPr="00C8753C">
              <w:rPr>
                <w:rFonts w:ascii="ＭＳ ゴシック" w:eastAsia="ＭＳ ゴシック" w:hAnsi="ＭＳ ゴシック" w:cs="ＭＳ 明朝" w:hint="eastAsia"/>
                <w:sz w:val="26"/>
                <w:szCs w:val="26"/>
              </w:rPr>
              <w:t>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</w:rPr>
            </w:pPr>
            <w:r w:rsidRPr="00C8753C">
              <w:rPr>
                <w:rFonts w:ascii="ＭＳ ゴシック" w:eastAsia="ＭＳ ゴシック" w:hAnsi="ＭＳ ゴシック" w:hint="eastAsia"/>
              </w:rPr>
              <w:t>（日）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16830" w:rsidRPr="00C8753C" w:rsidTr="001D396C">
        <w:trPr>
          <w:trHeight w:val="71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ゴシック" w:eastAsia="ＭＳ ゴシック" w:hAnsi="ＭＳ ゴシック" w:cs="ＭＳ 明朝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</w:rPr>
            </w:pPr>
            <w:r w:rsidRPr="00C8753C">
              <w:rPr>
                <w:rFonts w:ascii="ＭＳ ゴシック" w:eastAsia="ＭＳ ゴシック" w:hAnsi="ＭＳ ゴシック" w:hint="eastAsia"/>
              </w:rPr>
              <w:t>（英）</w:t>
            </w:r>
          </w:p>
        </w:tc>
        <w:tc>
          <w:tcPr>
            <w:tcW w:w="6237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16830" w:rsidRPr="00C8753C" w:rsidTr="001D396C">
        <w:trPr>
          <w:trHeight w:val="69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center"/>
              <w:rPr>
                <w:rFonts w:ascii="ＭＳ ゴシック" w:eastAsia="ＭＳ ゴシック" w:hAnsi="ＭＳ ゴシック"/>
              </w:rPr>
            </w:pPr>
            <w:r w:rsidRPr="00C8753C">
              <w:rPr>
                <w:rFonts w:ascii="ＭＳ ゴシック" w:eastAsia="ＭＳ ゴシック" w:hAnsi="ＭＳ ゴシック" w:cs="ＭＳ 明朝" w:hint="eastAsia"/>
                <w:sz w:val="26"/>
                <w:szCs w:val="26"/>
              </w:rPr>
              <w:t>学　　年</w:t>
            </w:r>
          </w:p>
        </w:tc>
        <w:tc>
          <w:tcPr>
            <w:tcW w:w="76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16830" w:rsidRPr="00C8753C" w:rsidTr="001D396C">
        <w:trPr>
          <w:trHeight w:val="986"/>
        </w:trPr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明朝"/>
                <w:sz w:val="26"/>
                <w:szCs w:val="26"/>
              </w:rPr>
            </w:pPr>
            <w:r w:rsidRPr="00C8753C">
              <w:rPr>
                <w:rFonts w:ascii="ＭＳ ゴシック" w:eastAsia="ＭＳ ゴシック" w:hAnsi="ＭＳ ゴシック" w:cs="ＭＳ 明朝" w:hint="eastAsia"/>
                <w:sz w:val="26"/>
                <w:szCs w:val="26"/>
              </w:rPr>
              <w:t>＜参考＞</w:t>
            </w:r>
          </w:p>
          <w:p w:rsidR="00616830" w:rsidRPr="00C8753C" w:rsidRDefault="00616830" w:rsidP="001D39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C8753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下記(a)(b)(c)に該当する場合は〇をつけること。</w:t>
            </w:r>
          </w:p>
          <w:p w:rsidR="00616830" w:rsidRPr="00C8753C" w:rsidRDefault="00616830" w:rsidP="001D396C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"/>
              <w:jc w:val="center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C8753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該当しない場合は記入不要。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16830" w:rsidRPr="00C8753C" w:rsidRDefault="00616830" w:rsidP="001D396C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C8753C">
              <w:rPr>
                <w:rFonts w:ascii="ＭＳ ゴシック" w:eastAsia="ＭＳ ゴシック" w:hAnsi="ＭＳ ゴシック" w:hint="eastAsia"/>
                <w:sz w:val="32"/>
                <w:szCs w:val="32"/>
              </w:rPr>
              <w:t>(a)</w:t>
            </w:r>
            <w:r w:rsidRPr="00C8753C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 　</w:t>
            </w:r>
            <w:r w:rsidRPr="00C8753C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 (b) </w:t>
            </w:r>
            <w:r w:rsidRPr="00C8753C">
              <w:rPr>
                <w:rFonts w:ascii="ＭＳ ゴシック" w:eastAsia="ＭＳ ゴシック" w:hAnsi="ＭＳ ゴシック"/>
                <w:sz w:val="32"/>
                <w:szCs w:val="32"/>
              </w:rPr>
              <w:t xml:space="preserve"> 　 </w:t>
            </w:r>
            <w:r w:rsidRPr="00C8753C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 (C)</w:t>
            </w:r>
          </w:p>
        </w:tc>
      </w:tr>
    </w:tbl>
    <w:p w:rsidR="00616830" w:rsidRPr="00C8753C" w:rsidRDefault="00616830" w:rsidP="00616830">
      <w:pPr>
        <w:spacing w:line="236" w:lineRule="exact"/>
        <w:jc w:val="left"/>
        <w:rPr>
          <w:rFonts w:ascii="ＭＳ ゴシック" w:eastAsia="ＭＳ ゴシック" w:hAnsi="ＭＳ ゴシック"/>
        </w:rPr>
      </w:pPr>
    </w:p>
    <w:p w:rsidR="00616830" w:rsidRPr="00C8753C" w:rsidRDefault="00616830" w:rsidP="00616830">
      <w:pPr>
        <w:spacing w:line="236" w:lineRule="exact"/>
        <w:jc w:val="left"/>
        <w:rPr>
          <w:rFonts w:ascii="ＭＳ ゴシック" w:eastAsia="ＭＳ ゴシック" w:hAnsi="ＭＳ ゴシック"/>
        </w:rPr>
      </w:pPr>
    </w:p>
    <w:p w:rsidR="00616830" w:rsidRPr="00C8753C" w:rsidRDefault="00616830" w:rsidP="00616830">
      <w:pPr>
        <w:spacing w:line="236" w:lineRule="exact"/>
        <w:jc w:val="left"/>
        <w:rPr>
          <w:rFonts w:ascii="ＭＳ ゴシック" w:eastAsia="ＭＳ ゴシック" w:hAnsi="ＭＳ ゴシック"/>
        </w:rPr>
      </w:pPr>
    </w:p>
    <w:p w:rsidR="00616830" w:rsidRPr="00C8753C" w:rsidRDefault="00616830" w:rsidP="00616830">
      <w:pPr>
        <w:snapToGrid w:val="0"/>
        <w:spacing w:line="240" w:lineRule="atLeast"/>
        <w:ind w:leftChars="237" w:left="738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C8753C">
        <w:rPr>
          <w:rFonts w:ascii="ＭＳ Ｐ明朝" w:eastAsia="ＭＳ Ｐ明朝" w:hAnsi="ＭＳ Ｐ明朝" w:hint="eastAsia"/>
          <w:sz w:val="24"/>
          <w:szCs w:val="24"/>
        </w:rPr>
        <w:t>(a)満５歳の誕生日以後に、通算1年以上または継続して６ケ月以上、英語圏（英語を第一言語、または公用語、または公用語に準ずる言語として使用する国、地域）に居住した者。</w:t>
      </w:r>
    </w:p>
    <w:p w:rsidR="00616830" w:rsidRPr="00C8753C" w:rsidRDefault="00616830" w:rsidP="00616830">
      <w:pPr>
        <w:snapToGrid w:val="0"/>
        <w:spacing w:line="240" w:lineRule="atLeast"/>
        <w:ind w:leftChars="237" w:left="498"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C8753C">
        <w:rPr>
          <w:rFonts w:ascii="ＭＳ Ｐ明朝" w:eastAsia="ＭＳ Ｐ明朝" w:hAnsi="ＭＳ Ｐ明朝" w:hint="eastAsia"/>
          <w:sz w:val="24"/>
          <w:szCs w:val="24"/>
        </w:rPr>
        <w:t>※英語圏詳細については全英連ホームページを参照すること。</w:t>
      </w:r>
    </w:p>
    <w:p w:rsidR="00616830" w:rsidRPr="00C8753C" w:rsidRDefault="00616830" w:rsidP="00616830">
      <w:pPr>
        <w:snapToGrid w:val="0"/>
        <w:spacing w:line="240" w:lineRule="atLeast"/>
        <w:ind w:leftChars="237" w:left="738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616830" w:rsidRPr="00C8753C" w:rsidRDefault="00616830" w:rsidP="00616830">
      <w:pPr>
        <w:snapToGrid w:val="0"/>
        <w:spacing w:line="240" w:lineRule="atLeast"/>
        <w:ind w:leftChars="237" w:left="738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C8753C">
        <w:rPr>
          <w:rFonts w:ascii="ＭＳ Ｐ明朝" w:eastAsia="ＭＳ Ｐ明朝" w:hAnsi="ＭＳ Ｐ明朝" w:hint="eastAsia"/>
          <w:sz w:val="24"/>
          <w:szCs w:val="24"/>
        </w:rPr>
        <w:t>(b)日本国内、海外を問わず、６ケ月以上、英語以外の教科に関し、実態として英語による教育を行っている学校（アメリカン・スクール、インターナショナル・スクール、または授業科目の半分以上を英語で教育を行っている学校を含む）に在籍し、その教育を受けたことのある者。</w:t>
      </w:r>
    </w:p>
    <w:p w:rsidR="00616830" w:rsidRPr="00C8753C" w:rsidRDefault="00616830" w:rsidP="00616830">
      <w:pPr>
        <w:snapToGrid w:val="0"/>
        <w:spacing w:line="240" w:lineRule="atLeast"/>
        <w:ind w:leftChars="237" w:left="738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616830" w:rsidRPr="00C8753C" w:rsidRDefault="00616830" w:rsidP="00616830">
      <w:pPr>
        <w:snapToGrid w:val="0"/>
        <w:spacing w:line="240" w:lineRule="atLeast"/>
        <w:ind w:leftChars="237" w:left="738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C8753C">
        <w:rPr>
          <w:rFonts w:ascii="ＭＳ Ｐ明朝" w:eastAsia="ＭＳ Ｐ明朝" w:hAnsi="ＭＳ Ｐ明朝" w:hint="eastAsia"/>
          <w:sz w:val="24"/>
          <w:szCs w:val="24"/>
        </w:rPr>
        <w:t>(c)満５歳の誕生日以後に、保護者または同居親族に、英語を母語とする者、もしくは英語圏出身の者がいる場合。</w:t>
      </w:r>
    </w:p>
    <w:p w:rsidR="00616830" w:rsidRPr="00C8753C" w:rsidRDefault="00616830" w:rsidP="00616830">
      <w:pPr>
        <w:snapToGrid w:val="0"/>
        <w:spacing w:line="24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616830" w:rsidRPr="00616830" w:rsidRDefault="00616830" w:rsidP="00616830">
      <w:pPr>
        <w:snapToGrid w:val="0"/>
        <w:spacing w:line="240" w:lineRule="atLeas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8753C">
        <w:rPr>
          <w:rFonts w:ascii="ＭＳ ゴシック" w:eastAsia="ＭＳ ゴシック" w:hAnsi="ＭＳ ゴシック"/>
          <w:sz w:val="24"/>
          <w:szCs w:val="24"/>
        </w:rPr>
        <w:t>（九州地区高等学校英語スピーチコンテスト</w:t>
      </w:r>
      <w:r>
        <w:rPr>
          <w:rFonts w:ascii="ＭＳ ゴシック" w:eastAsia="ＭＳ ゴシック" w:hAnsi="ＭＳ ゴシック" w:hint="eastAsia"/>
          <w:sz w:val="24"/>
          <w:szCs w:val="24"/>
        </w:rPr>
        <w:t>実施要項</w:t>
      </w:r>
      <w:r w:rsidRPr="00C8753C">
        <w:rPr>
          <w:rFonts w:ascii="ＭＳ ゴシック" w:eastAsia="ＭＳ ゴシック" w:hAnsi="ＭＳ ゴシック"/>
          <w:sz w:val="24"/>
          <w:szCs w:val="24"/>
        </w:rPr>
        <w:t>参加資格より抜粋）</w:t>
      </w:r>
    </w:p>
    <w:sectPr w:rsidR="00616830" w:rsidRPr="00616830" w:rsidSect="00D82713">
      <w:pgSz w:w="11906" w:h="16838" w:code="9"/>
      <w:pgMar w:top="1134" w:right="1134" w:bottom="851" w:left="1134" w:header="680" w:footer="680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5B7" w:rsidRDefault="00AB05B7" w:rsidP="00DE43B7">
      <w:r>
        <w:separator/>
      </w:r>
    </w:p>
  </w:endnote>
  <w:endnote w:type="continuationSeparator" w:id="0">
    <w:p w:rsidR="00AB05B7" w:rsidRDefault="00AB05B7" w:rsidP="00DE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5B7" w:rsidRDefault="00AB05B7" w:rsidP="00DE43B7">
      <w:r>
        <w:separator/>
      </w:r>
    </w:p>
  </w:footnote>
  <w:footnote w:type="continuationSeparator" w:id="0">
    <w:p w:rsidR="00AB05B7" w:rsidRDefault="00AB05B7" w:rsidP="00DE4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316DF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CF"/>
    <w:rsid w:val="00015606"/>
    <w:rsid w:val="0003063C"/>
    <w:rsid w:val="00044615"/>
    <w:rsid w:val="00046EFC"/>
    <w:rsid w:val="00052512"/>
    <w:rsid w:val="000620A9"/>
    <w:rsid w:val="000643FA"/>
    <w:rsid w:val="00067B00"/>
    <w:rsid w:val="0009380E"/>
    <w:rsid w:val="000C0663"/>
    <w:rsid w:val="000D7B76"/>
    <w:rsid w:val="000E7B64"/>
    <w:rsid w:val="0016732F"/>
    <w:rsid w:val="00173BC6"/>
    <w:rsid w:val="001774F7"/>
    <w:rsid w:val="0018405E"/>
    <w:rsid w:val="001A71B5"/>
    <w:rsid w:val="001B179F"/>
    <w:rsid w:val="001D4C0E"/>
    <w:rsid w:val="001E07F7"/>
    <w:rsid w:val="00207DA4"/>
    <w:rsid w:val="00217640"/>
    <w:rsid w:val="002A0F5F"/>
    <w:rsid w:val="002C4874"/>
    <w:rsid w:val="002F1EF5"/>
    <w:rsid w:val="002F3391"/>
    <w:rsid w:val="00307331"/>
    <w:rsid w:val="00343C0A"/>
    <w:rsid w:val="003451A0"/>
    <w:rsid w:val="00350F8D"/>
    <w:rsid w:val="00366430"/>
    <w:rsid w:val="003B385A"/>
    <w:rsid w:val="003C696F"/>
    <w:rsid w:val="003F138C"/>
    <w:rsid w:val="003F45DC"/>
    <w:rsid w:val="003F613E"/>
    <w:rsid w:val="00411120"/>
    <w:rsid w:val="004206A4"/>
    <w:rsid w:val="00424C3B"/>
    <w:rsid w:val="00426237"/>
    <w:rsid w:val="00440A81"/>
    <w:rsid w:val="004965E6"/>
    <w:rsid w:val="004A5A27"/>
    <w:rsid w:val="004B043C"/>
    <w:rsid w:val="004B45CF"/>
    <w:rsid w:val="004B7A31"/>
    <w:rsid w:val="004C3A63"/>
    <w:rsid w:val="004C6547"/>
    <w:rsid w:val="004D4307"/>
    <w:rsid w:val="004F3365"/>
    <w:rsid w:val="00503937"/>
    <w:rsid w:val="00516873"/>
    <w:rsid w:val="005244DD"/>
    <w:rsid w:val="00527D70"/>
    <w:rsid w:val="005B06D5"/>
    <w:rsid w:val="005C3776"/>
    <w:rsid w:val="005F3E1D"/>
    <w:rsid w:val="006022B2"/>
    <w:rsid w:val="00616830"/>
    <w:rsid w:val="0064174B"/>
    <w:rsid w:val="006632C7"/>
    <w:rsid w:val="0066339E"/>
    <w:rsid w:val="006752C9"/>
    <w:rsid w:val="00690BFB"/>
    <w:rsid w:val="006A7D4A"/>
    <w:rsid w:val="006E73DA"/>
    <w:rsid w:val="0070552D"/>
    <w:rsid w:val="007122F8"/>
    <w:rsid w:val="0076746E"/>
    <w:rsid w:val="007848CD"/>
    <w:rsid w:val="00790561"/>
    <w:rsid w:val="007F1097"/>
    <w:rsid w:val="007F54F4"/>
    <w:rsid w:val="00804A2E"/>
    <w:rsid w:val="00812DD3"/>
    <w:rsid w:val="008145A0"/>
    <w:rsid w:val="00814621"/>
    <w:rsid w:val="00816F4D"/>
    <w:rsid w:val="008214FA"/>
    <w:rsid w:val="008554EC"/>
    <w:rsid w:val="0086117B"/>
    <w:rsid w:val="008828BD"/>
    <w:rsid w:val="008A25AC"/>
    <w:rsid w:val="008A4567"/>
    <w:rsid w:val="008A7A92"/>
    <w:rsid w:val="008C051E"/>
    <w:rsid w:val="008C2C0E"/>
    <w:rsid w:val="008D6F83"/>
    <w:rsid w:val="008E1715"/>
    <w:rsid w:val="008F1253"/>
    <w:rsid w:val="008F17EA"/>
    <w:rsid w:val="00901571"/>
    <w:rsid w:val="0092612E"/>
    <w:rsid w:val="0096559E"/>
    <w:rsid w:val="00970134"/>
    <w:rsid w:val="00995ED7"/>
    <w:rsid w:val="009A746F"/>
    <w:rsid w:val="009B304C"/>
    <w:rsid w:val="009C31C3"/>
    <w:rsid w:val="009E1D31"/>
    <w:rsid w:val="009E67A8"/>
    <w:rsid w:val="00A057D0"/>
    <w:rsid w:val="00A05B30"/>
    <w:rsid w:val="00A077A4"/>
    <w:rsid w:val="00A14A9F"/>
    <w:rsid w:val="00A16D00"/>
    <w:rsid w:val="00A33BC4"/>
    <w:rsid w:val="00A418D2"/>
    <w:rsid w:val="00A54504"/>
    <w:rsid w:val="00A56CE4"/>
    <w:rsid w:val="00A617C7"/>
    <w:rsid w:val="00A8051A"/>
    <w:rsid w:val="00A85AE0"/>
    <w:rsid w:val="00A90278"/>
    <w:rsid w:val="00AA37D0"/>
    <w:rsid w:val="00AB05B7"/>
    <w:rsid w:val="00AB35F1"/>
    <w:rsid w:val="00AD2B34"/>
    <w:rsid w:val="00B21264"/>
    <w:rsid w:val="00B34489"/>
    <w:rsid w:val="00B60148"/>
    <w:rsid w:val="00B64C06"/>
    <w:rsid w:val="00B942BA"/>
    <w:rsid w:val="00BA0501"/>
    <w:rsid w:val="00BA7705"/>
    <w:rsid w:val="00BB315A"/>
    <w:rsid w:val="00BE0BC5"/>
    <w:rsid w:val="00BE2F33"/>
    <w:rsid w:val="00C06000"/>
    <w:rsid w:val="00C24434"/>
    <w:rsid w:val="00C244A4"/>
    <w:rsid w:val="00C36073"/>
    <w:rsid w:val="00C75345"/>
    <w:rsid w:val="00C82A83"/>
    <w:rsid w:val="00C8753C"/>
    <w:rsid w:val="00C93762"/>
    <w:rsid w:val="00CA7A9E"/>
    <w:rsid w:val="00CB107A"/>
    <w:rsid w:val="00CF207E"/>
    <w:rsid w:val="00CF5581"/>
    <w:rsid w:val="00CF679F"/>
    <w:rsid w:val="00CF6CB1"/>
    <w:rsid w:val="00D00466"/>
    <w:rsid w:val="00D236F6"/>
    <w:rsid w:val="00D369C9"/>
    <w:rsid w:val="00D40259"/>
    <w:rsid w:val="00D43B16"/>
    <w:rsid w:val="00D46BE3"/>
    <w:rsid w:val="00D54674"/>
    <w:rsid w:val="00D54B13"/>
    <w:rsid w:val="00D566AA"/>
    <w:rsid w:val="00D77975"/>
    <w:rsid w:val="00D77DC0"/>
    <w:rsid w:val="00D82713"/>
    <w:rsid w:val="00D91099"/>
    <w:rsid w:val="00D94378"/>
    <w:rsid w:val="00D9575E"/>
    <w:rsid w:val="00DB04F7"/>
    <w:rsid w:val="00DD58E0"/>
    <w:rsid w:val="00DD5E57"/>
    <w:rsid w:val="00DE43B7"/>
    <w:rsid w:val="00DE5BAF"/>
    <w:rsid w:val="00E0420E"/>
    <w:rsid w:val="00E67313"/>
    <w:rsid w:val="00E752F9"/>
    <w:rsid w:val="00E81085"/>
    <w:rsid w:val="00E8324B"/>
    <w:rsid w:val="00EA23F3"/>
    <w:rsid w:val="00EB115E"/>
    <w:rsid w:val="00EB449C"/>
    <w:rsid w:val="00EC2812"/>
    <w:rsid w:val="00EC4911"/>
    <w:rsid w:val="00EC4CE2"/>
    <w:rsid w:val="00F04C6F"/>
    <w:rsid w:val="00F14CAC"/>
    <w:rsid w:val="00F17CD4"/>
    <w:rsid w:val="00F35656"/>
    <w:rsid w:val="00F4658C"/>
    <w:rsid w:val="00F667F4"/>
    <w:rsid w:val="00F66CA1"/>
    <w:rsid w:val="00F76EF8"/>
    <w:rsid w:val="00F80191"/>
    <w:rsid w:val="00FA1DB0"/>
    <w:rsid w:val="00FC7144"/>
    <w:rsid w:val="00FE2CE4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04E712-0DBB-4584-BFCF-2C5956EE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7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A8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82A8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4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E43B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E43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E43B7"/>
    <w:rPr>
      <w:kern w:val="2"/>
      <w:sz w:val="21"/>
      <w:szCs w:val="22"/>
    </w:rPr>
  </w:style>
  <w:style w:type="character" w:styleId="a9">
    <w:name w:val="Hyperlink"/>
    <w:uiPriority w:val="99"/>
    <w:unhideWhenUsed/>
    <w:rsid w:val="0096559E"/>
    <w:rPr>
      <w:color w:val="0000FF"/>
      <w:u w:val="single"/>
    </w:rPr>
  </w:style>
  <w:style w:type="table" w:styleId="aa">
    <w:name w:val="Table Grid"/>
    <w:basedOn w:val="a1"/>
    <w:uiPriority w:val="59"/>
    <w:rsid w:val="007122F8"/>
    <w:pPr>
      <w:jc w:val="both"/>
    </w:pPr>
    <w:rPr>
      <w:rFonts w:ascii="Times New Roman" w:eastAsia="ＭＳ Ｐゴシック" w:hAnsi="Times New Roman" w:cs="ＭＳ 明朝"/>
      <w:color w:val="000000"/>
      <w:sz w:val="21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eiken-app@mail.bears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C6FB5-2C8E-4F41-BA5A-ECE66FF4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熊本県教育委員会</Company>
  <LinksUpToDate>false</LinksUpToDate>
  <CharactersWithSpaces>2619</CharactersWithSpaces>
  <SharedDoc>false</SharedDoc>
  <HLinks>
    <vt:vector size="6" baseType="variant">
      <vt:variant>
        <vt:i4>7733336</vt:i4>
      </vt:variant>
      <vt:variant>
        <vt:i4>0</vt:i4>
      </vt:variant>
      <vt:variant>
        <vt:i4>0</vt:i4>
      </vt:variant>
      <vt:variant>
        <vt:i4>5</vt:i4>
      </vt:variant>
      <vt:variant>
        <vt:lpwstr>mailto:koueiken@mail.bears.ed.jp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宮内 なぎさ</cp:lastModifiedBy>
  <cp:revision>32</cp:revision>
  <cp:lastPrinted>2020-06-25T03:42:00Z</cp:lastPrinted>
  <dcterms:created xsi:type="dcterms:W3CDTF">2018-05-21T02:44:00Z</dcterms:created>
  <dcterms:modified xsi:type="dcterms:W3CDTF">2020-06-25T03:42:00Z</dcterms:modified>
</cp:coreProperties>
</file>